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A081F" w14:textId="77777777" w:rsidR="00B73B14" w:rsidRPr="00285280" w:rsidRDefault="005F3F2C" w:rsidP="008D0917">
      <w:pPr>
        <w:pStyle w:val="Title"/>
        <w:tabs>
          <w:tab w:val="left" w:pos="1350"/>
        </w:tabs>
        <w:ind w:left="0" w:firstLine="0"/>
        <w:rPr>
          <w:bCs w:val="0"/>
          <w:sz w:val="22"/>
          <w:szCs w:val="22"/>
        </w:rPr>
      </w:pPr>
      <w:bookmarkStart w:id="0" w:name="_Toc51649749"/>
      <w:r w:rsidRPr="00285280">
        <w:rPr>
          <w:bCs w:val="0"/>
          <w:sz w:val="22"/>
          <w:szCs w:val="22"/>
        </w:rPr>
        <w:t>Office of Finance</w:t>
      </w:r>
    </w:p>
    <w:p w14:paraId="15567378" w14:textId="77777777" w:rsidR="00B73B14" w:rsidRPr="00285280" w:rsidRDefault="00B73B14" w:rsidP="008D0917">
      <w:pPr>
        <w:pStyle w:val="Heading2"/>
        <w:tabs>
          <w:tab w:val="left" w:pos="1350"/>
        </w:tabs>
        <w:ind w:left="0"/>
        <w:jc w:val="center"/>
        <w:rPr>
          <w:b/>
          <w:bCs/>
          <w:sz w:val="22"/>
          <w:szCs w:val="22"/>
        </w:rPr>
      </w:pPr>
      <w:r w:rsidRPr="00285280">
        <w:rPr>
          <w:b/>
          <w:bCs/>
          <w:sz w:val="22"/>
          <w:szCs w:val="22"/>
        </w:rPr>
        <w:t>MONTGOMERY COUNTY PUBLIC SCHOOLS</w:t>
      </w:r>
    </w:p>
    <w:p w14:paraId="30986CC8" w14:textId="77777777" w:rsidR="00B73B14" w:rsidRPr="00285280" w:rsidRDefault="00E25F17" w:rsidP="008D0917">
      <w:pPr>
        <w:pStyle w:val="Subtitle"/>
        <w:tabs>
          <w:tab w:val="left" w:pos="1350"/>
        </w:tabs>
        <w:ind w:left="0" w:firstLine="0"/>
        <w:rPr>
          <w:bCs w:val="0"/>
          <w:i w:val="0"/>
          <w:iCs w:val="0"/>
          <w:sz w:val="22"/>
          <w:szCs w:val="22"/>
        </w:rPr>
      </w:pPr>
      <w:r>
        <w:rPr>
          <w:bCs w:val="0"/>
          <w:i w:val="0"/>
          <w:iCs w:val="0"/>
          <w:sz w:val="22"/>
          <w:szCs w:val="22"/>
        </w:rPr>
        <w:t xml:space="preserve">Division of </w:t>
      </w:r>
      <w:r w:rsidR="00FF0402" w:rsidRPr="00285280">
        <w:rPr>
          <w:bCs w:val="0"/>
          <w:i w:val="0"/>
          <w:iCs w:val="0"/>
          <w:sz w:val="22"/>
          <w:szCs w:val="22"/>
        </w:rPr>
        <w:t>Procurement</w:t>
      </w:r>
      <w:r w:rsidR="00B73B14" w:rsidRPr="00285280">
        <w:rPr>
          <w:bCs w:val="0"/>
          <w:i w:val="0"/>
          <w:iCs w:val="0"/>
          <w:sz w:val="22"/>
          <w:szCs w:val="22"/>
        </w:rPr>
        <w:t xml:space="preserve">, </w:t>
      </w:r>
      <w:r w:rsidR="00661E66" w:rsidRPr="00285280">
        <w:rPr>
          <w:bCs w:val="0"/>
          <w:i w:val="0"/>
          <w:iCs w:val="0"/>
          <w:sz w:val="22"/>
          <w:szCs w:val="22"/>
        </w:rPr>
        <w:t>Suite 3100</w:t>
      </w:r>
    </w:p>
    <w:p w14:paraId="6291F23F" w14:textId="77777777" w:rsidR="00B73B14" w:rsidRPr="00285280" w:rsidRDefault="00661E66" w:rsidP="008D0917">
      <w:pPr>
        <w:pStyle w:val="Subtitle"/>
        <w:tabs>
          <w:tab w:val="left" w:pos="1350"/>
        </w:tabs>
        <w:ind w:left="0" w:firstLine="0"/>
        <w:rPr>
          <w:bCs w:val="0"/>
          <w:i w:val="0"/>
          <w:iCs w:val="0"/>
          <w:sz w:val="22"/>
          <w:szCs w:val="22"/>
        </w:rPr>
      </w:pPr>
      <w:r w:rsidRPr="00285280">
        <w:rPr>
          <w:bCs w:val="0"/>
          <w:i w:val="0"/>
          <w:iCs w:val="0"/>
          <w:sz w:val="22"/>
          <w:szCs w:val="22"/>
        </w:rPr>
        <w:t>45 West Gude</w:t>
      </w:r>
      <w:r w:rsidR="00B73B14" w:rsidRPr="00285280">
        <w:rPr>
          <w:bCs w:val="0"/>
          <w:i w:val="0"/>
          <w:iCs w:val="0"/>
          <w:sz w:val="22"/>
          <w:szCs w:val="22"/>
        </w:rPr>
        <w:t xml:space="preserve"> Drive</w:t>
      </w:r>
    </w:p>
    <w:p w14:paraId="14074091" w14:textId="77777777" w:rsidR="00B73B14" w:rsidRPr="00285280" w:rsidRDefault="00B73B14" w:rsidP="008D0917">
      <w:pPr>
        <w:pStyle w:val="Heading1"/>
        <w:tabs>
          <w:tab w:val="left" w:pos="1350"/>
        </w:tabs>
        <w:rPr>
          <w:b/>
          <w:sz w:val="22"/>
          <w:szCs w:val="22"/>
        </w:rPr>
      </w:pPr>
      <w:r w:rsidRPr="00285280">
        <w:rPr>
          <w:b/>
          <w:sz w:val="22"/>
          <w:szCs w:val="22"/>
        </w:rPr>
        <w:t>Rockville, Maryland 20850</w:t>
      </w:r>
    </w:p>
    <w:p w14:paraId="7544C0CE" w14:textId="77777777" w:rsidR="00B73B14" w:rsidRPr="00285280" w:rsidRDefault="00B73B14" w:rsidP="008D0917">
      <w:pPr>
        <w:jc w:val="center"/>
        <w:rPr>
          <w:sz w:val="22"/>
          <w:szCs w:val="22"/>
        </w:rPr>
      </w:pPr>
    </w:p>
    <w:p w14:paraId="69A59FA3" w14:textId="47981B29" w:rsidR="0015620D" w:rsidRPr="006D2645" w:rsidRDefault="00B73B14" w:rsidP="008D0917">
      <w:pPr>
        <w:pStyle w:val="BodyText"/>
        <w:rPr>
          <w:rFonts w:ascii="Times New Roman" w:hAnsi="Times New Roman"/>
          <w:color w:val="auto"/>
          <w:sz w:val="22"/>
          <w:szCs w:val="22"/>
          <w:highlight w:val="yellow"/>
        </w:rPr>
      </w:pPr>
      <w:r w:rsidRPr="00285280">
        <w:rPr>
          <w:rFonts w:ascii="Times New Roman" w:hAnsi="Times New Roman"/>
          <w:color w:val="auto"/>
          <w:sz w:val="22"/>
          <w:szCs w:val="22"/>
        </w:rPr>
        <w:t>Request for Proposal #</w:t>
      </w:r>
      <w:r w:rsidR="00954C55" w:rsidRPr="00954C55">
        <w:rPr>
          <w:rFonts w:ascii="Times New Roman" w:hAnsi="Times New Roman"/>
          <w:color w:val="auto"/>
          <w:sz w:val="22"/>
          <w:szCs w:val="22"/>
        </w:rPr>
        <w:t>7922</w:t>
      </w:r>
      <w:r w:rsidR="00F2251E" w:rsidRPr="00954C55">
        <w:rPr>
          <w:rFonts w:ascii="Times New Roman" w:hAnsi="Times New Roman"/>
          <w:color w:val="auto"/>
          <w:sz w:val="22"/>
          <w:szCs w:val="22"/>
        </w:rPr>
        <w:t>.</w:t>
      </w:r>
      <w:r w:rsidR="00954C55" w:rsidRPr="00954C55">
        <w:rPr>
          <w:rFonts w:ascii="Times New Roman" w:hAnsi="Times New Roman"/>
          <w:color w:val="auto"/>
          <w:sz w:val="22"/>
          <w:szCs w:val="22"/>
        </w:rPr>
        <w:t>2</w:t>
      </w:r>
      <w:r w:rsidR="00D251CA" w:rsidRPr="00954C55">
        <w:rPr>
          <w:rFonts w:ascii="Times New Roman" w:hAnsi="Times New Roman"/>
          <w:color w:val="auto"/>
          <w:sz w:val="22"/>
          <w:szCs w:val="22"/>
        </w:rPr>
        <w:t>,</w:t>
      </w:r>
      <w:r w:rsidR="00D251CA" w:rsidRPr="00954C55">
        <w:rPr>
          <w:rFonts w:ascii="Times New Roman" w:hAnsi="Times New Roman"/>
          <w:color w:val="auto"/>
          <w:sz w:val="22"/>
          <w:szCs w:val="22"/>
        </w:rPr>
        <w:br/>
      </w:r>
      <w:r w:rsidR="00CD1764" w:rsidRPr="00954C55">
        <w:rPr>
          <w:rFonts w:ascii="Times New Roman" w:hAnsi="Times New Roman"/>
          <w:color w:val="auto"/>
          <w:sz w:val="22"/>
          <w:szCs w:val="22"/>
        </w:rPr>
        <w:t>Bottled Drinking Water Services</w:t>
      </w:r>
    </w:p>
    <w:p w14:paraId="5BF4FCB8" w14:textId="434793AA" w:rsidR="00D251CA" w:rsidRDefault="00D251CA" w:rsidP="008C6F18">
      <w:pPr>
        <w:jc w:val="both"/>
        <w:rPr>
          <w:b/>
          <w:bCs/>
          <w:sz w:val="22"/>
          <w:szCs w:val="22"/>
        </w:rPr>
      </w:pPr>
    </w:p>
    <w:p w14:paraId="2BF8BBA6" w14:textId="77777777" w:rsidR="006B140F" w:rsidRDefault="006B140F" w:rsidP="008C6F18">
      <w:pPr>
        <w:jc w:val="both"/>
        <w:rPr>
          <w:b/>
          <w:bCs/>
          <w:sz w:val="22"/>
          <w:szCs w:val="22"/>
        </w:rPr>
      </w:pPr>
    </w:p>
    <w:bookmarkEnd w:id="0"/>
    <w:p w14:paraId="6090124E" w14:textId="370D5C41" w:rsidR="00B73B14" w:rsidRPr="00954C55" w:rsidRDefault="005D6098" w:rsidP="008C6F18">
      <w:pPr>
        <w:pStyle w:val="ListParagraph"/>
        <w:numPr>
          <w:ilvl w:val="0"/>
          <w:numId w:val="8"/>
        </w:numPr>
        <w:jc w:val="both"/>
        <w:rPr>
          <w:b/>
          <w:bCs/>
          <w:sz w:val="24"/>
          <w:szCs w:val="24"/>
        </w:rPr>
      </w:pPr>
      <w:r w:rsidRPr="00954C55">
        <w:rPr>
          <w:b/>
          <w:bCs/>
          <w:sz w:val="24"/>
          <w:szCs w:val="24"/>
        </w:rPr>
        <w:t>INTENT</w:t>
      </w:r>
    </w:p>
    <w:p w14:paraId="391A77E2" w14:textId="1520BC47" w:rsidR="00854CD8" w:rsidRDefault="005D6098" w:rsidP="00B86402">
      <w:pPr>
        <w:pStyle w:val="NormalWeb"/>
        <w:shd w:val="clear" w:color="auto" w:fill="FFFFFF"/>
        <w:spacing w:before="120" w:beforeAutospacing="0" w:after="240" w:afterAutospacing="0"/>
        <w:ind w:left="720"/>
        <w:jc w:val="both"/>
        <w:rPr>
          <w:color w:val="000000" w:themeColor="text1"/>
          <w:sz w:val="22"/>
          <w:szCs w:val="22"/>
        </w:rPr>
      </w:pPr>
      <w:bookmarkStart w:id="1" w:name="_GoBack"/>
      <w:r w:rsidRPr="005D6098">
        <w:rPr>
          <w:color w:val="000000" w:themeColor="text1"/>
          <w:sz w:val="22"/>
          <w:szCs w:val="22"/>
        </w:rPr>
        <w:t xml:space="preserve">The purpose of this Request </w:t>
      </w:r>
      <w:r w:rsidR="00AD4CD7" w:rsidRPr="005D6098">
        <w:rPr>
          <w:color w:val="000000" w:themeColor="text1"/>
          <w:sz w:val="22"/>
          <w:szCs w:val="22"/>
        </w:rPr>
        <w:t>for</w:t>
      </w:r>
      <w:r w:rsidR="00255B92">
        <w:rPr>
          <w:color w:val="000000" w:themeColor="text1"/>
          <w:sz w:val="22"/>
          <w:szCs w:val="22"/>
        </w:rPr>
        <w:t xml:space="preserve"> </w:t>
      </w:r>
      <w:r w:rsidRPr="005D6098">
        <w:rPr>
          <w:color w:val="000000" w:themeColor="text1"/>
          <w:sz w:val="22"/>
          <w:szCs w:val="22"/>
        </w:rPr>
        <w:t>Proposal (RFP) is</w:t>
      </w:r>
      <w:r w:rsidR="00AB4531">
        <w:rPr>
          <w:color w:val="000000" w:themeColor="text1"/>
          <w:sz w:val="22"/>
          <w:szCs w:val="22"/>
        </w:rPr>
        <w:t xml:space="preserve"> </w:t>
      </w:r>
      <w:r w:rsidR="00AB4531" w:rsidRPr="00AB4531">
        <w:rPr>
          <w:color w:val="000000" w:themeColor="text1"/>
          <w:sz w:val="22"/>
          <w:szCs w:val="22"/>
        </w:rPr>
        <w:t xml:space="preserve">soliciting proposals and qualification statements </w:t>
      </w:r>
      <w:r w:rsidR="00AB4531">
        <w:rPr>
          <w:color w:val="000000" w:themeColor="text1"/>
          <w:sz w:val="22"/>
          <w:szCs w:val="22"/>
        </w:rPr>
        <w:t xml:space="preserve">from </w:t>
      </w:r>
      <w:bookmarkStart w:id="2" w:name="_Hlk141972684"/>
      <w:r w:rsidRPr="005D6098">
        <w:rPr>
          <w:color w:val="000000" w:themeColor="text1"/>
          <w:sz w:val="22"/>
          <w:szCs w:val="22"/>
        </w:rPr>
        <w:t xml:space="preserve">one or more organizations who provide </w:t>
      </w:r>
      <w:r w:rsidR="00AB4531" w:rsidRPr="00AB4531">
        <w:rPr>
          <w:color w:val="000000" w:themeColor="text1"/>
          <w:sz w:val="22"/>
          <w:szCs w:val="22"/>
        </w:rPr>
        <w:t>bottled drinking water &amp; water cooler rental</w:t>
      </w:r>
      <w:r w:rsidR="00AB4531">
        <w:rPr>
          <w:color w:val="000000" w:themeColor="text1"/>
          <w:sz w:val="22"/>
          <w:szCs w:val="22"/>
        </w:rPr>
        <w:t xml:space="preserve"> services</w:t>
      </w:r>
      <w:r w:rsidR="00255B92" w:rsidRPr="00255B92">
        <w:rPr>
          <w:color w:val="000000" w:themeColor="text1"/>
          <w:sz w:val="22"/>
          <w:szCs w:val="22"/>
        </w:rPr>
        <w:t xml:space="preserve"> </w:t>
      </w:r>
      <w:r w:rsidR="00CD1764" w:rsidRPr="00CD1764">
        <w:rPr>
          <w:color w:val="000000" w:themeColor="text1"/>
          <w:sz w:val="22"/>
          <w:szCs w:val="22"/>
        </w:rPr>
        <w:t>(including delivery and equipment)</w:t>
      </w:r>
      <w:r w:rsidR="00CD1764">
        <w:rPr>
          <w:color w:val="000000" w:themeColor="text1"/>
          <w:sz w:val="22"/>
          <w:szCs w:val="22"/>
        </w:rPr>
        <w:t xml:space="preserve"> on regular basis </w:t>
      </w:r>
      <w:r w:rsidR="00255B92">
        <w:rPr>
          <w:color w:val="000000" w:themeColor="text1"/>
          <w:sz w:val="22"/>
          <w:szCs w:val="22"/>
        </w:rPr>
        <w:t xml:space="preserve">to </w:t>
      </w:r>
      <w:r w:rsidR="00315CC3" w:rsidRPr="00315CC3">
        <w:rPr>
          <w:color w:val="000000" w:themeColor="text1"/>
          <w:sz w:val="22"/>
          <w:szCs w:val="22"/>
        </w:rPr>
        <w:t xml:space="preserve">various </w:t>
      </w:r>
      <w:r w:rsidR="00F04ED5">
        <w:rPr>
          <w:sz w:val="22"/>
          <w:szCs w:val="22"/>
        </w:rPr>
        <w:t>Montgomery County Public Schools (</w:t>
      </w:r>
      <w:r w:rsidR="00315CC3" w:rsidRPr="00315CC3">
        <w:rPr>
          <w:color w:val="000000" w:themeColor="text1"/>
          <w:sz w:val="22"/>
          <w:szCs w:val="22"/>
        </w:rPr>
        <w:t>MCPS</w:t>
      </w:r>
      <w:r w:rsidR="00F04ED5">
        <w:rPr>
          <w:color w:val="000000" w:themeColor="text1"/>
          <w:sz w:val="22"/>
          <w:szCs w:val="22"/>
        </w:rPr>
        <w:t>)</w:t>
      </w:r>
      <w:r w:rsidR="00315CC3" w:rsidRPr="00315CC3">
        <w:rPr>
          <w:color w:val="000000" w:themeColor="text1"/>
          <w:sz w:val="22"/>
          <w:szCs w:val="22"/>
        </w:rPr>
        <w:t xml:space="preserve"> schools and offices located within Montgomery County, Maryland</w:t>
      </w:r>
      <w:r w:rsidRPr="005D6098">
        <w:rPr>
          <w:color w:val="000000" w:themeColor="text1"/>
          <w:sz w:val="22"/>
          <w:szCs w:val="22"/>
        </w:rPr>
        <w:t>.</w:t>
      </w:r>
      <w:r w:rsidR="003379F8">
        <w:rPr>
          <w:color w:val="000000" w:themeColor="text1"/>
          <w:sz w:val="22"/>
          <w:szCs w:val="22"/>
        </w:rPr>
        <w:t xml:space="preserve"> </w:t>
      </w:r>
    </w:p>
    <w:bookmarkEnd w:id="2"/>
    <w:p w14:paraId="4775F45D" w14:textId="5390DA98" w:rsidR="006F0C63" w:rsidRPr="00AD4CD7" w:rsidRDefault="00854CD8" w:rsidP="00B86402">
      <w:pPr>
        <w:pStyle w:val="NormalWeb"/>
        <w:shd w:val="clear" w:color="auto" w:fill="FFFFFF"/>
        <w:spacing w:before="120" w:beforeAutospacing="0" w:after="240" w:afterAutospacing="0"/>
        <w:ind w:left="720"/>
        <w:jc w:val="both"/>
        <w:rPr>
          <w:color w:val="000000" w:themeColor="text1"/>
          <w:sz w:val="22"/>
          <w:szCs w:val="22"/>
        </w:rPr>
      </w:pPr>
      <w:r>
        <w:rPr>
          <w:color w:val="000000" w:themeColor="text1"/>
          <w:sz w:val="22"/>
          <w:szCs w:val="22"/>
        </w:rPr>
        <w:t>This contract may be awarded to one or more vendors at the sole discretion of MCPS.  The vendor</w:t>
      </w:r>
      <w:r w:rsidR="001633F2">
        <w:rPr>
          <w:color w:val="000000" w:themeColor="text1"/>
          <w:sz w:val="22"/>
          <w:szCs w:val="22"/>
        </w:rPr>
        <w:t>(</w:t>
      </w:r>
      <w:r>
        <w:rPr>
          <w:color w:val="000000" w:themeColor="text1"/>
          <w:sz w:val="22"/>
          <w:szCs w:val="22"/>
        </w:rPr>
        <w:t>s</w:t>
      </w:r>
      <w:r w:rsidR="001633F2">
        <w:rPr>
          <w:color w:val="000000" w:themeColor="text1"/>
          <w:sz w:val="22"/>
          <w:szCs w:val="22"/>
        </w:rPr>
        <w:t>)</w:t>
      </w:r>
      <w:r>
        <w:rPr>
          <w:color w:val="000000" w:themeColor="text1"/>
          <w:sz w:val="22"/>
          <w:szCs w:val="22"/>
        </w:rPr>
        <w:t xml:space="preserve"> may be awarded contract to provide bottled drinking water to one or more of the three geographic areas within the county. </w:t>
      </w:r>
    </w:p>
    <w:bookmarkEnd w:id="1"/>
    <w:p w14:paraId="2436E906" w14:textId="23297459" w:rsidR="005B6DA9" w:rsidRDefault="005B6DA9" w:rsidP="00B86402">
      <w:pPr>
        <w:pStyle w:val="ListParagraph"/>
        <w:numPr>
          <w:ilvl w:val="0"/>
          <w:numId w:val="8"/>
        </w:numPr>
        <w:jc w:val="both"/>
        <w:rPr>
          <w:b/>
          <w:sz w:val="22"/>
          <w:szCs w:val="22"/>
        </w:rPr>
      </w:pPr>
      <w:r>
        <w:rPr>
          <w:b/>
          <w:sz w:val="22"/>
          <w:szCs w:val="22"/>
        </w:rPr>
        <w:t>INTRODUCTION</w:t>
      </w:r>
    </w:p>
    <w:p w14:paraId="52AFF8B3" w14:textId="641FFC2E" w:rsidR="00873AC3" w:rsidRPr="00285280" w:rsidRDefault="005B6DA9" w:rsidP="0017146A">
      <w:pPr>
        <w:pStyle w:val="NormalWeb"/>
        <w:shd w:val="clear" w:color="auto" w:fill="FFFFFF"/>
        <w:spacing w:before="240" w:beforeAutospacing="0" w:after="120" w:afterAutospacing="0"/>
        <w:ind w:left="720"/>
        <w:jc w:val="both"/>
        <w:rPr>
          <w:sz w:val="22"/>
          <w:szCs w:val="22"/>
        </w:rPr>
      </w:pPr>
      <w:r>
        <w:rPr>
          <w:sz w:val="22"/>
          <w:szCs w:val="22"/>
        </w:rPr>
        <w:t>Montgomery County Public Schools</w:t>
      </w:r>
      <w:r w:rsidR="00873AC3">
        <w:rPr>
          <w:sz w:val="22"/>
          <w:szCs w:val="22"/>
        </w:rPr>
        <w:t xml:space="preserve"> (MCPS) is the 14</w:t>
      </w:r>
      <w:r w:rsidR="00873AC3" w:rsidRPr="0017146A">
        <w:rPr>
          <w:sz w:val="22"/>
          <w:szCs w:val="22"/>
        </w:rPr>
        <w:t>th</w:t>
      </w:r>
      <w:r w:rsidR="00873AC3">
        <w:rPr>
          <w:sz w:val="22"/>
          <w:szCs w:val="22"/>
        </w:rPr>
        <w:t xml:space="preserve"> largest </w:t>
      </w:r>
      <w:r w:rsidR="00873AC3" w:rsidRPr="00285280">
        <w:rPr>
          <w:sz w:val="22"/>
          <w:szCs w:val="22"/>
        </w:rPr>
        <w:t>school system in the United States, and the largest in the state of Maryland.  During the 202</w:t>
      </w:r>
      <w:r w:rsidR="00873AC3">
        <w:rPr>
          <w:sz w:val="22"/>
          <w:szCs w:val="22"/>
        </w:rPr>
        <w:t>2</w:t>
      </w:r>
      <w:r w:rsidR="00873AC3" w:rsidRPr="00285280">
        <w:rPr>
          <w:sz w:val="22"/>
          <w:szCs w:val="22"/>
        </w:rPr>
        <w:t>–202</w:t>
      </w:r>
      <w:r w:rsidR="00873AC3">
        <w:rPr>
          <w:sz w:val="22"/>
          <w:szCs w:val="22"/>
        </w:rPr>
        <w:t>3</w:t>
      </w:r>
      <w:r w:rsidR="00873AC3" w:rsidRPr="00285280">
        <w:rPr>
          <w:sz w:val="22"/>
          <w:szCs w:val="22"/>
        </w:rPr>
        <w:t xml:space="preserve"> school year, MCPS served more than 160,000 students from 157 countries speaking 150 languages.  With a Fiscal Year (FY) 202</w:t>
      </w:r>
      <w:r w:rsidR="00873AC3">
        <w:rPr>
          <w:sz w:val="22"/>
          <w:szCs w:val="22"/>
        </w:rPr>
        <w:t>3</w:t>
      </w:r>
      <w:r w:rsidR="00873AC3" w:rsidRPr="00285280">
        <w:rPr>
          <w:sz w:val="22"/>
          <w:szCs w:val="22"/>
        </w:rPr>
        <w:t xml:space="preserve"> Operating Budget of approximately $2.76 billion, MCPS employs more than 24,500 employees.  Among the 210 schools that MCPS operates, 42 are National Blue-Ribbon schools.  Six MCPS high schools rank in the top 200 of The Washington Post’s 2015 High School Challenge, and all 25 MCPS high schools appear on this list, which only includes the top 11 percent of high schools in the country.  MCPS has one of the highest graduation rates among the nation’s largest school districts, according to an Education Week report.  In 2010, MCPS was the recipient of the Malcolm Baldrige National Quality Award, the highest presidential honor given to American organizations for performance excellence. The student demographics of MCPS in 2022-2023 are as follows:</w:t>
      </w:r>
    </w:p>
    <w:p w14:paraId="3ADEBD2A" w14:textId="77777777" w:rsidR="0017146A" w:rsidRDefault="0017146A" w:rsidP="0017146A">
      <w:pPr>
        <w:pStyle w:val="NormalWeb"/>
        <w:shd w:val="clear" w:color="auto" w:fill="FFFFFF"/>
        <w:spacing w:before="0" w:beforeAutospacing="0" w:after="0" w:afterAutospacing="0"/>
        <w:ind w:left="720"/>
        <w:jc w:val="both"/>
        <w:rPr>
          <w:sz w:val="22"/>
          <w:szCs w:val="22"/>
        </w:rPr>
      </w:pPr>
    </w:p>
    <w:p w14:paraId="3DD8B3B2" w14:textId="1BF5AC46" w:rsidR="00873AC3" w:rsidRPr="00285280" w:rsidRDefault="00873AC3" w:rsidP="0017146A">
      <w:pPr>
        <w:pStyle w:val="NormalWeb"/>
        <w:shd w:val="clear" w:color="auto" w:fill="FFFFFF"/>
        <w:spacing w:before="0" w:beforeAutospacing="0" w:after="0" w:afterAutospacing="0"/>
        <w:ind w:left="720"/>
        <w:jc w:val="both"/>
        <w:rPr>
          <w:sz w:val="22"/>
          <w:szCs w:val="22"/>
        </w:rPr>
      </w:pPr>
      <w:r w:rsidRPr="00285280">
        <w:rPr>
          <w:sz w:val="22"/>
          <w:szCs w:val="22"/>
        </w:rPr>
        <w:t>Hispanic/Latino: 34.6%</w:t>
      </w:r>
    </w:p>
    <w:p w14:paraId="3D74E6E3" w14:textId="3A1A6B38" w:rsidR="00873AC3" w:rsidRPr="00285280" w:rsidRDefault="00873AC3" w:rsidP="0017146A">
      <w:pPr>
        <w:pStyle w:val="NormalWeb"/>
        <w:shd w:val="clear" w:color="auto" w:fill="FFFFFF"/>
        <w:spacing w:before="0" w:beforeAutospacing="0" w:after="0" w:afterAutospacing="0"/>
        <w:ind w:left="720"/>
        <w:jc w:val="both"/>
        <w:rPr>
          <w:sz w:val="22"/>
          <w:szCs w:val="22"/>
        </w:rPr>
      </w:pPr>
      <w:r w:rsidRPr="00285280">
        <w:rPr>
          <w:sz w:val="22"/>
          <w:szCs w:val="22"/>
        </w:rPr>
        <w:t>White: 24.4%</w:t>
      </w:r>
    </w:p>
    <w:p w14:paraId="161A5B7F" w14:textId="77777777" w:rsidR="00873AC3" w:rsidRPr="00285280" w:rsidRDefault="00873AC3" w:rsidP="0017146A">
      <w:pPr>
        <w:pStyle w:val="NormalWeb"/>
        <w:shd w:val="clear" w:color="auto" w:fill="FFFFFF"/>
        <w:spacing w:before="0" w:beforeAutospacing="0" w:after="0" w:afterAutospacing="0"/>
        <w:ind w:left="720"/>
        <w:jc w:val="both"/>
        <w:rPr>
          <w:sz w:val="22"/>
          <w:szCs w:val="22"/>
        </w:rPr>
      </w:pPr>
      <w:r w:rsidRPr="00285280">
        <w:rPr>
          <w:sz w:val="22"/>
          <w:szCs w:val="22"/>
        </w:rPr>
        <w:t>Black or African American: 21.8%</w:t>
      </w:r>
    </w:p>
    <w:p w14:paraId="0C34DD0C" w14:textId="77777777" w:rsidR="00873AC3" w:rsidRPr="00285280" w:rsidRDefault="00873AC3" w:rsidP="0017146A">
      <w:pPr>
        <w:pStyle w:val="NormalWeb"/>
        <w:shd w:val="clear" w:color="auto" w:fill="FFFFFF"/>
        <w:spacing w:before="0" w:beforeAutospacing="0" w:after="0" w:afterAutospacing="0"/>
        <w:ind w:left="720"/>
        <w:jc w:val="both"/>
        <w:rPr>
          <w:sz w:val="22"/>
          <w:szCs w:val="22"/>
        </w:rPr>
      </w:pPr>
      <w:r w:rsidRPr="00285280">
        <w:rPr>
          <w:sz w:val="22"/>
          <w:szCs w:val="22"/>
        </w:rPr>
        <w:t>Asian: 13.9%</w:t>
      </w:r>
    </w:p>
    <w:p w14:paraId="6310DAE4" w14:textId="77777777" w:rsidR="00873AC3" w:rsidRPr="00285280" w:rsidRDefault="00873AC3" w:rsidP="0017146A">
      <w:pPr>
        <w:pStyle w:val="NormalWeb"/>
        <w:shd w:val="clear" w:color="auto" w:fill="FFFFFF"/>
        <w:spacing w:before="0" w:beforeAutospacing="0" w:after="0" w:afterAutospacing="0"/>
        <w:ind w:left="720"/>
        <w:jc w:val="both"/>
        <w:rPr>
          <w:sz w:val="22"/>
          <w:szCs w:val="22"/>
        </w:rPr>
      </w:pPr>
      <w:r w:rsidRPr="00285280">
        <w:rPr>
          <w:sz w:val="22"/>
          <w:szCs w:val="22"/>
        </w:rPr>
        <w:t>Two or more races: ≤ 5.1%</w:t>
      </w:r>
    </w:p>
    <w:p w14:paraId="18AA4C40" w14:textId="77777777" w:rsidR="00873AC3" w:rsidRPr="00285280" w:rsidRDefault="00873AC3" w:rsidP="0017146A">
      <w:pPr>
        <w:pStyle w:val="NormalWeb"/>
        <w:shd w:val="clear" w:color="auto" w:fill="FFFFFF"/>
        <w:spacing w:before="0" w:beforeAutospacing="0" w:after="0" w:afterAutospacing="0"/>
        <w:ind w:left="720"/>
        <w:jc w:val="both"/>
        <w:rPr>
          <w:sz w:val="22"/>
          <w:szCs w:val="22"/>
        </w:rPr>
      </w:pPr>
      <w:r w:rsidRPr="00285280">
        <w:rPr>
          <w:sz w:val="22"/>
          <w:szCs w:val="22"/>
        </w:rPr>
        <w:t>American Indian or Alaskan Native: ≤5.0%</w:t>
      </w:r>
    </w:p>
    <w:p w14:paraId="583BEA8C" w14:textId="77777777" w:rsidR="00873AC3" w:rsidRPr="00285280" w:rsidRDefault="00873AC3" w:rsidP="0017146A">
      <w:pPr>
        <w:pStyle w:val="NormalWeb"/>
        <w:shd w:val="clear" w:color="auto" w:fill="FFFFFF"/>
        <w:spacing w:before="0" w:beforeAutospacing="0" w:after="0" w:afterAutospacing="0"/>
        <w:ind w:left="720"/>
        <w:jc w:val="both"/>
        <w:rPr>
          <w:sz w:val="22"/>
          <w:szCs w:val="22"/>
        </w:rPr>
      </w:pPr>
      <w:r w:rsidRPr="00285280">
        <w:rPr>
          <w:sz w:val="22"/>
          <w:szCs w:val="22"/>
        </w:rPr>
        <w:t>Native Hawaiian or other Pacific Islander: ≤5.0%</w:t>
      </w:r>
    </w:p>
    <w:p w14:paraId="0DA1D8A6" w14:textId="77777777" w:rsidR="00873AC3" w:rsidRPr="00285280" w:rsidRDefault="00873AC3" w:rsidP="0017146A">
      <w:pPr>
        <w:pStyle w:val="NormalWeb"/>
        <w:shd w:val="clear" w:color="auto" w:fill="FFFFFF"/>
        <w:spacing w:before="0" w:beforeAutospacing="0" w:after="0" w:afterAutospacing="0"/>
        <w:ind w:left="720"/>
        <w:jc w:val="both"/>
        <w:rPr>
          <w:sz w:val="22"/>
          <w:szCs w:val="22"/>
        </w:rPr>
      </w:pPr>
      <w:r w:rsidRPr="00285280">
        <w:rPr>
          <w:sz w:val="22"/>
          <w:szCs w:val="22"/>
        </w:rPr>
        <w:t>Students receiving free &amp; reduced-price meals (FARMS): 33.3%</w:t>
      </w:r>
    </w:p>
    <w:p w14:paraId="15011F57" w14:textId="77777777" w:rsidR="00873AC3" w:rsidRPr="00285280" w:rsidRDefault="00873AC3" w:rsidP="0017146A">
      <w:pPr>
        <w:pStyle w:val="NormalWeb"/>
        <w:shd w:val="clear" w:color="auto" w:fill="FFFFFF"/>
        <w:spacing w:before="0" w:beforeAutospacing="0" w:after="0" w:afterAutospacing="0"/>
        <w:ind w:left="720"/>
        <w:jc w:val="both"/>
        <w:rPr>
          <w:sz w:val="22"/>
          <w:szCs w:val="22"/>
        </w:rPr>
      </w:pPr>
      <w:r w:rsidRPr="00285280">
        <w:rPr>
          <w:sz w:val="22"/>
          <w:szCs w:val="22"/>
        </w:rPr>
        <w:t>English for Speakers of Other Languages (ESOL): 18.2%</w:t>
      </w:r>
    </w:p>
    <w:p w14:paraId="671C0792" w14:textId="77777777" w:rsidR="00873AC3" w:rsidRPr="00285280" w:rsidRDefault="00873AC3" w:rsidP="0017146A">
      <w:pPr>
        <w:pStyle w:val="NormalWeb"/>
        <w:shd w:val="clear" w:color="auto" w:fill="FFFFFF"/>
        <w:spacing w:before="0" w:beforeAutospacing="0" w:after="0" w:afterAutospacing="0"/>
        <w:ind w:left="720"/>
        <w:jc w:val="both"/>
        <w:rPr>
          <w:sz w:val="22"/>
          <w:szCs w:val="22"/>
        </w:rPr>
      </w:pPr>
      <w:r w:rsidRPr="00285280">
        <w:rPr>
          <w:sz w:val="22"/>
          <w:szCs w:val="22"/>
        </w:rPr>
        <w:t>Students receiving special education services: 11.7%</w:t>
      </w:r>
      <w:r w:rsidRPr="00285280">
        <w:rPr>
          <w:sz w:val="22"/>
          <w:szCs w:val="22"/>
        </w:rPr>
        <w:tab/>
      </w:r>
      <w:r w:rsidRPr="00285280">
        <w:rPr>
          <w:sz w:val="22"/>
          <w:szCs w:val="22"/>
        </w:rPr>
        <w:tab/>
      </w:r>
      <w:r w:rsidRPr="00285280">
        <w:rPr>
          <w:sz w:val="22"/>
          <w:szCs w:val="22"/>
        </w:rPr>
        <w:tab/>
      </w:r>
      <w:r w:rsidRPr="0017146A">
        <w:rPr>
          <w:sz w:val="22"/>
          <w:szCs w:val="22"/>
        </w:rPr>
        <w:t xml:space="preserve"> </w:t>
      </w:r>
    </w:p>
    <w:p w14:paraId="395B6A5E" w14:textId="77777777" w:rsidR="00873AC3" w:rsidRPr="00285280" w:rsidRDefault="00873AC3" w:rsidP="0017146A">
      <w:pPr>
        <w:pStyle w:val="NormalWeb"/>
        <w:shd w:val="clear" w:color="auto" w:fill="FFFFFF"/>
        <w:spacing w:before="240" w:beforeAutospacing="0" w:after="120" w:afterAutospacing="0"/>
        <w:ind w:left="720"/>
        <w:jc w:val="both"/>
        <w:rPr>
          <w:sz w:val="22"/>
          <w:szCs w:val="22"/>
        </w:rPr>
      </w:pPr>
      <w:r w:rsidRPr="00285280">
        <w:rPr>
          <w:sz w:val="22"/>
          <w:szCs w:val="22"/>
        </w:rPr>
        <w:t xml:space="preserve">In alignment with our strategic priorities, MCPS believes that each and every student </w:t>
      </w:r>
      <w:proofErr w:type="gramStart"/>
      <w:r w:rsidRPr="00285280">
        <w:rPr>
          <w:sz w:val="22"/>
          <w:szCs w:val="22"/>
        </w:rPr>
        <w:t>matters</w:t>
      </w:r>
      <w:proofErr w:type="gramEnd"/>
      <w:r w:rsidRPr="00285280">
        <w:rPr>
          <w:sz w:val="22"/>
          <w:szCs w:val="22"/>
        </w:rPr>
        <w:t>; outcomes should not be predictable by race, ethnicity, or socioeconomic status; equity demands the elimination of all gaps; and creating and maximizing future opportunities for students and staff is necessary. Therefore, MCPS holds high expectations for all students and staff; distributes resources as necessary to provide extra supports and interventions so all students can achieve; identifies and eliminates any institutional barriers to students’ success; and ensures that equitable practices are used in all classrooms and workplace.</w:t>
      </w:r>
    </w:p>
    <w:p w14:paraId="030C7B6F" w14:textId="77777777" w:rsidR="00873AC3" w:rsidRPr="00285280" w:rsidRDefault="00873AC3" w:rsidP="0017146A">
      <w:pPr>
        <w:pStyle w:val="NormalWeb"/>
        <w:shd w:val="clear" w:color="auto" w:fill="FFFFFF"/>
        <w:spacing w:before="240" w:beforeAutospacing="0" w:after="120" w:afterAutospacing="0"/>
        <w:ind w:left="720"/>
        <w:jc w:val="both"/>
        <w:rPr>
          <w:sz w:val="22"/>
          <w:szCs w:val="22"/>
        </w:rPr>
      </w:pPr>
      <w:r w:rsidRPr="00285280">
        <w:rPr>
          <w:sz w:val="22"/>
          <w:szCs w:val="22"/>
        </w:rPr>
        <w:lastRenderedPageBreak/>
        <w:t>MCPS also believes that we must engage every student, every day; learning is achieved by cultivating curiosity and encouraging determination, focus, and hard work; and adult learning and engagement are key to student learning. Therefore, MCPS encourages and support critical thinking, problem solving, active questioning, and risk taking to continuously improve; stimulate discovery by engaging students in relevant and rigorous academic, social, and emotional learning experiences; and challenge ourselves to analyze and reflect upon evidence to improve our practices.</w:t>
      </w:r>
    </w:p>
    <w:p w14:paraId="0D8FAE19" w14:textId="77777777" w:rsidR="00873AC3" w:rsidRPr="005B6DA9" w:rsidRDefault="00873AC3" w:rsidP="00873AC3">
      <w:pPr>
        <w:ind w:left="720"/>
        <w:jc w:val="both"/>
        <w:rPr>
          <w:sz w:val="22"/>
          <w:szCs w:val="22"/>
        </w:rPr>
      </w:pPr>
    </w:p>
    <w:p w14:paraId="132C76C5" w14:textId="52CD2CA7" w:rsidR="00F657ED" w:rsidRPr="00954C55" w:rsidRDefault="00F657ED" w:rsidP="00B86402">
      <w:pPr>
        <w:pStyle w:val="ListParagraph"/>
        <w:numPr>
          <w:ilvl w:val="0"/>
          <w:numId w:val="8"/>
        </w:numPr>
        <w:jc w:val="both"/>
        <w:rPr>
          <w:b/>
          <w:sz w:val="22"/>
          <w:szCs w:val="22"/>
        </w:rPr>
      </w:pPr>
      <w:r w:rsidRPr="00954C55">
        <w:rPr>
          <w:b/>
          <w:sz w:val="22"/>
          <w:szCs w:val="22"/>
        </w:rPr>
        <w:t>SCOPE OF SERVICES</w:t>
      </w:r>
    </w:p>
    <w:p w14:paraId="2BD51505" w14:textId="77777777" w:rsidR="0057408F" w:rsidRPr="00285280" w:rsidRDefault="0057408F" w:rsidP="00B86402">
      <w:pPr>
        <w:ind w:left="720" w:hanging="720"/>
        <w:jc w:val="both"/>
        <w:rPr>
          <w:b/>
          <w:sz w:val="22"/>
          <w:szCs w:val="22"/>
        </w:rPr>
      </w:pPr>
    </w:p>
    <w:p w14:paraId="28943629" w14:textId="59D80772" w:rsidR="00153F67" w:rsidRDefault="00300CD3" w:rsidP="00B86402">
      <w:pPr>
        <w:pStyle w:val="ListParagraph"/>
        <w:spacing w:after="120"/>
        <w:contextualSpacing w:val="0"/>
        <w:jc w:val="both"/>
        <w:rPr>
          <w:sz w:val="22"/>
          <w:szCs w:val="22"/>
        </w:rPr>
      </w:pPr>
      <w:r w:rsidRPr="005B5EEC">
        <w:rPr>
          <w:sz w:val="22"/>
          <w:szCs w:val="22"/>
        </w:rPr>
        <w:t xml:space="preserve">Proposals should address the entire scope of services. </w:t>
      </w:r>
      <w:r w:rsidR="000C47F8">
        <w:rPr>
          <w:sz w:val="22"/>
          <w:szCs w:val="22"/>
        </w:rPr>
        <w:t xml:space="preserve">The </w:t>
      </w:r>
      <w:r w:rsidR="00965B40">
        <w:rPr>
          <w:sz w:val="22"/>
          <w:szCs w:val="22"/>
        </w:rPr>
        <w:t>b</w:t>
      </w:r>
      <w:r w:rsidR="005B5EEC" w:rsidRPr="005B5EEC">
        <w:rPr>
          <w:sz w:val="22"/>
          <w:szCs w:val="22"/>
        </w:rPr>
        <w:t xml:space="preserve">ottled </w:t>
      </w:r>
      <w:r w:rsidR="00965B40">
        <w:rPr>
          <w:sz w:val="22"/>
          <w:szCs w:val="22"/>
        </w:rPr>
        <w:t>d</w:t>
      </w:r>
      <w:r w:rsidR="005B5EEC" w:rsidRPr="005B5EEC">
        <w:rPr>
          <w:sz w:val="22"/>
          <w:szCs w:val="22"/>
        </w:rPr>
        <w:t xml:space="preserve">rinking </w:t>
      </w:r>
      <w:r w:rsidR="00965B40">
        <w:rPr>
          <w:sz w:val="22"/>
          <w:szCs w:val="22"/>
        </w:rPr>
        <w:t>w</w:t>
      </w:r>
      <w:r w:rsidR="005B5EEC" w:rsidRPr="005B5EEC">
        <w:rPr>
          <w:sz w:val="22"/>
          <w:szCs w:val="22"/>
        </w:rPr>
        <w:t xml:space="preserve">ater </w:t>
      </w:r>
      <w:r w:rsidR="000C47F8">
        <w:rPr>
          <w:sz w:val="22"/>
          <w:szCs w:val="22"/>
        </w:rPr>
        <w:t>service provider shall not subcontract any portion of the following service duties</w:t>
      </w:r>
      <w:r w:rsidR="00202433">
        <w:rPr>
          <w:sz w:val="22"/>
          <w:szCs w:val="22"/>
        </w:rPr>
        <w:t xml:space="preserve"> without prior authorization from MCPS</w:t>
      </w:r>
      <w:r w:rsidR="005B5EEC" w:rsidRPr="005B5EEC">
        <w:rPr>
          <w:sz w:val="22"/>
          <w:szCs w:val="22"/>
        </w:rPr>
        <w:t xml:space="preserve">:  </w:t>
      </w:r>
    </w:p>
    <w:p w14:paraId="58EE9876" w14:textId="77777777" w:rsidR="00153F67" w:rsidRDefault="00153F67" w:rsidP="00B86402">
      <w:pPr>
        <w:pStyle w:val="ListParagraph"/>
        <w:numPr>
          <w:ilvl w:val="1"/>
          <w:numId w:val="8"/>
        </w:numPr>
        <w:spacing w:before="240" w:after="120"/>
        <w:contextualSpacing w:val="0"/>
        <w:jc w:val="both"/>
        <w:rPr>
          <w:sz w:val="22"/>
          <w:szCs w:val="22"/>
        </w:rPr>
      </w:pPr>
      <w:r w:rsidRPr="00153F67">
        <w:rPr>
          <w:sz w:val="22"/>
          <w:szCs w:val="22"/>
        </w:rPr>
        <w:t>SERVICES</w:t>
      </w:r>
    </w:p>
    <w:p w14:paraId="545BD157" w14:textId="74DEE602" w:rsidR="000C47F8" w:rsidRDefault="000C47F8" w:rsidP="00B86402">
      <w:pPr>
        <w:pStyle w:val="ListParagraph"/>
        <w:numPr>
          <w:ilvl w:val="0"/>
          <w:numId w:val="7"/>
        </w:numPr>
        <w:spacing w:before="240" w:after="120"/>
        <w:contextualSpacing w:val="0"/>
        <w:jc w:val="both"/>
        <w:rPr>
          <w:sz w:val="22"/>
          <w:szCs w:val="22"/>
        </w:rPr>
      </w:pPr>
      <w:r>
        <w:rPr>
          <w:sz w:val="22"/>
          <w:szCs w:val="22"/>
        </w:rPr>
        <w:t>Provide</w:t>
      </w:r>
      <w:r w:rsidR="008C2B76">
        <w:rPr>
          <w:sz w:val="22"/>
          <w:szCs w:val="22"/>
        </w:rPr>
        <w:t xml:space="preserve"> </w:t>
      </w:r>
      <w:r w:rsidR="00202433">
        <w:rPr>
          <w:sz w:val="22"/>
          <w:szCs w:val="22"/>
        </w:rPr>
        <w:t>products and systems certifi</w:t>
      </w:r>
      <w:r w:rsidR="00434135">
        <w:rPr>
          <w:sz w:val="22"/>
          <w:szCs w:val="22"/>
        </w:rPr>
        <w:t>ed</w:t>
      </w:r>
      <w:r w:rsidR="00202433">
        <w:rPr>
          <w:sz w:val="22"/>
          <w:szCs w:val="22"/>
        </w:rPr>
        <w:t xml:space="preserve"> </w:t>
      </w:r>
      <w:r w:rsidRPr="000C47F8">
        <w:rPr>
          <w:sz w:val="22"/>
          <w:szCs w:val="22"/>
        </w:rPr>
        <w:t>by NSF International</w:t>
      </w:r>
      <w:r w:rsidR="001633F2">
        <w:rPr>
          <w:sz w:val="22"/>
          <w:szCs w:val="22"/>
        </w:rPr>
        <w:t>.</w:t>
      </w:r>
    </w:p>
    <w:p w14:paraId="617AD4B7" w14:textId="769EE095" w:rsidR="000C47F8" w:rsidRDefault="00153F67" w:rsidP="00B86402">
      <w:pPr>
        <w:pStyle w:val="ListParagraph"/>
        <w:numPr>
          <w:ilvl w:val="0"/>
          <w:numId w:val="7"/>
        </w:numPr>
        <w:spacing w:after="120"/>
        <w:contextualSpacing w:val="0"/>
        <w:jc w:val="both"/>
        <w:rPr>
          <w:sz w:val="22"/>
          <w:szCs w:val="22"/>
        </w:rPr>
      </w:pPr>
      <w:r w:rsidRPr="00153F67">
        <w:rPr>
          <w:sz w:val="22"/>
          <w:szCs w:val="22"/>
        </w:rPr>
        <w:t xml:space="preserve">Furnish and install on </w:t>
      </w:r>
      <w:r w:rsidR="001633F2">
        <w:rPr>
          <w:sz w:val="22"/>
          <w:szCs w:val="22"/>
        </w:rPr>
        <w:t xml:space="preserve">a </w:t>
      </w:r>
      <w:r w:rsidR="00315CC3" w:rsidRPr="00153F67">
        <w:rPr>
          <w:sz w:val="22"/>
          <w:szCs w:val="22"/>
        </w:rPr>
        <w:t>monthly rental basis</w:t>
      </w:r>
      <w:r w:rsidRPr="00153F67">
        <w:rPr>
          <w:sz w:val="22"/>
          <w:szCs w:val="22"/>
        </w:rPr>
        <w:t xml:space="preserve">, </w:t>
      </w:r>
      <w:r w:rsidR="00315CC3" w:rsidRPr="00153F67">
        <w:rPr>
          <w:sz w:val="22"/>
          <w:szCs w:val="22"/>
        </w:rPr>
        <w:t>bottled drinking water dispensers</w:t>
      </w:r>
      <w:r w:rsidR="000C47F8">
        <w:rPr>
          <w:sz w:val="22"/>
          <w:szCs w:val="22"/>
        </w:rPr>
        <w:t xml:space="preserve">. </w:t>
      </w:r>
      <w:r w:rsidR="000C47F8" w:rsidRPr="000C47F8">
        <w:rPr>
          <w:sz w:val="22"/>
          <w:szCs w:val="22"/>
        </w:rPr>
        <w:t>These dispensers shall be installed, maintained, serviced and removed at the expense of</w:t>
      </w:r>
      <w:r w:rsidR="000C47F8">
        <w:rPr>
          <w:sz w:val="22"/>
          <w:szCs w:val="22"/>
        </w:rPr>
        <w:t xml:space="preserve"> the service provider. </w:t>
      </w:r>
      <w:r>
        <w:rPr>
          <w:sz w:val="22"/>
          <w:szCs w:val="22"/>
        </w:rPr>
        <w:t xml:space="preserve"> </w:t>
      </w:r>
    </w:p>
    <w:p w14:paraId="403F4FB7" w14:textId="721058C0" w:rsidR="008C2B76" w:rsidRDefault="000C47F8" w:rsidP="00B86402">
      <w:pPr>
        <w:pStyle w:val="ListParagraph"/>
        <w:numPr>
          <w:ilvl w:val="0"/>
          <w:numId w:val="7"/>
        </w:numPr>
        <w:spacing w:after="120"/>
        <w:contextualSpacing w:val="0"/>
        <w:jc w:val="both"/>
        <w:rPr>
          <w:sz w:val="22"/>
          <w:szCs w:val="22"/>
        </w:rPr>
      </w:pPr>
      <w:r>
        <w:rPr>
          <w:sz w:val="22"/>
          <w:szCs w:val="22"/>
        </w:rPr>
        <w:t xml:space="preserve">Bi-weekly </w:t>
      </w:r>
      <w:r w:rsidR="008C2B76">
        <w:rPr>
          <w:sz w:val="22"/>
          <w:szCs w:val="22"/>
        </w:rPr>
        <w:t xml:space="preserve">replenish </w:t>
      </w:r>
      <w:r w:rsidR="00965B40">
        <w:rPr>
          <w:sz w:val="22"/>
          <w:szCs w:val="22"/>
        </w:rPr>
        <w:t>b</w:t>
      </w:r>
      <w:r w:rsidR="00153F67" w:rsidRPr="00153F67">
        <w:rPr>
          <w:sz w:val="22"/>
          <w:szCs w:val="22"/>
        </w:rPr>
        <w:t xml:space="preserve">ottled </w:t>
      </w:r>
      <w:r w:rsidR="00965B40">
        <w:rPr>
          <w:sz w:val="22"/>
          <w:szCs w:val="22"/>
        </w:rPr>
        <w:t>d</w:t>
      </w:r>
      <w:r w:rsidR="00153F67" w:rsidRPr="00153F67">
        <w:rPr>
          <w:sz w:val="22"/>
          <w:szCs w:val="22"/>
        </w:rPr>
        <w:t xml:space="preserve">rinking </w:t>
      </w:r>
      <w:r w:rsidR="00965B40">
        <w:rPr>
          <w:sz w:val="22"/>
          <w:szCs w:val="22"/>
        </w:rPr>
        <w:t>w</w:t>
      </w:r>
      <w:r w:rsidR="00153F67" w:rsidRPr="00153F67">
        <w:rPr>
          <w:sz w:val="22"/>
          <w:szCs w:val="22"/>
        </w:rPr>
        <w:t xml:space="preserve">ater in five-gallon </w:t>
      </w:r>
      <w:r w:rsidR="008460D5">
        <w:rPr>
          <w:sz w:val="22"/>
          <w:szCs w:val="22"/>
        </w:rPr>
        <w:t>containers</w:t>
      </w:r>
      <w:r w:rsidR="00153F67" w:rsidRPr="00153F67">
        <w:rPr>
          <w:sz w:val="22"/>
          <w:szCs w:val="22"/>
        </w:rPr>
        <w:t xml:space="preserve"> </w:t>
      </w:r>
      <w:r>
        <w:rPr>
          <w:sz w:val="22"/>
          <w:szCs w:val="22"/>
        </w:rPr>
        <w:t xml:space="preserve">and </w:t>
      </w:r>
      <w:r w:rsidRPr="000C47F8">
        <w:rPr>
          <w:sz w:val="22"/>
          <w:szCs w:val="22"/>
        </w:rPr>
        <w:t>drinking cups</w:t>
      </w:r>
      <w:r w:rsidR="00965B40">
        <w:rPr>
          <w:sz w:val="22"/>
          <w:szCs w:val="22"/>
        </w:rPr>
        <w:t>,</w:t>
      </w:r>
      <w:r w:rsidRPr="000C47F8">
        <w:rPr>
          <w:sz w:val="22"/>
          <w:szCs w:val="22"/>
        </w:rPr>
        <w:t xml:space="preserve"> </w:t>
      </w:r>
      <w:r w:rsidR="008C2B76">
        <w:rPr>
          <w:sz w:val="22"/>
          <w:szCs w:val="22"/>
        </w:rPr>
        <w:t xml:space="preserve">and </w:t>
      </w:r>
      <w:r w:rsidR="00965B40">
        <w:rPr>
          <w:sz w:val="22"/>
          <w:szCs w:val="22"/>
        </w:rPr>
        <w:t>remove</w:t>
      </w:r>
      <w:r w:rsidR="008C2B76">
        <w:rPr>
          <w:sz w:val="22"/>
          <w:szCs w:val="22"/>
        </w:rPr>
        <w:t xml:space="preserve"> </w:t>
      </w:r>
      <w:r w:rsidR="008C2B76" w:rsidRPr="008C2B76">
        <w:rPr>
          <w:sz w:val="22"/>
          <w:szCs w:val="22"/>
        </w:rPr>
        <w:t xml:space="preserve">empty </w:t>
      </w:r>
      <w:r w:rsidR="008460D5">
        <w:rPr>
          <w:sz w:val="22"/>
          <w:szCs w:val="22"/>
        </w:rPr>
        <w:t>containers</w:t>
      </w:r>
      <w:r w:rsidR="008C2B76" w:rsidRPr="008C2B76">
        <w:rPr>
          <w:sz w:val="22"/>
          <w:szCs w:val="22"/>
        </w:rPr>
        <w:t xml:space="preserve"> </w:t>
      </w:r>
      <w:r w:rsidR="007965E1">
        <w:rPr>
          <w:sz w:val="22"/>
          <w:szCs w:val="22"/>
        </w:rPr>
        <w:t xml:space="preserve">at </w:t>
      </w:r>
      <w:r w:rsidR="007965E1" w:rsidRPr="007965E1">
        <w:rPr>
          <w:sz w:val="22"/>
          <w:szCs w:val="22"/>
        </w:rPr>
        <w:t>various MCPS schools and offices located within Montgomery County, Maryland.</w:t>
      </w:r>
    </w:p>
    <w:p w14:paraId="57E1F426" w14:textId="138F7938" w:rsidR="00315CC3" w:rsidRDefault="008C2B76" w:rsidP="00B86402">
      <w:pPr>
        <w:pStyle w:val="ListParagraph"/>
        <w:numPr>
          <w:ilvl w:val="0"/>
          <w:numId w:val="7"/>
        </w:numPr>
        <w:spacing w:after="120"/>
        <w:contextualSpacing w:val="0"/>
        <w:jc w:val="both"/>
        <w:rPr>
          <w:sz w:val="22"/>
          <w:szCs w:val="22"/>
        </w:rPr>
      </w:pPr>
      <w:r>
        <w:rPr>
          <w:sz w:val="22"/>
          <w:szCs w:val="22"/>
        </w:rPr>
        <w:t>I</w:t>
      </w:r>
      <w:r w:rsidRPr="008C2B76">
        <w:rPr>
          <w:sz w:val="22"/>
          <w:szCs w:val="22"/>
        </w:rPr>
        <w:t>nstruct MCPS personnel at each location in the proper sanitary procedures in loading and unloading of the 5-gallon containers</w:t>
      </w:r>
      <w:r w:rsidR="008460D5">
        <w:rPr>
          <w:sz w:val="22"/>
          <w:szCs w:val="22"/>
        </w:rPr>
        <w:t>,</w:t>
      </w:r>
      <w:r w:rsidRPr="008C2B76">
        <w:rPr>
          <w:sz w:val="22"/>
          <w:szCs w:val="22"/>
        </w:rPr>
        <w:t xml:space="preserve"> and</w:t>
      </w:r>
      <w:r w:rsidR="00007CBE">
        <w:rPr>
          <w:sz w:val="22"/>
          <w:szCs w:val="22"/>
        </w:rPr>
        <w:t xml:space="preserve"> </w:t>
      </w:r>
      <w:r w:rsidRPr="008C2B76">
        <w:rPr>
          <w:sz w:val="22"/>
          <w:szCs w:val="22"/>
        </w:rPr>
        <w:t xml:space="preserve">in the proper method to maintain the dispenser to prevent contamination.  </w:t>
      </w:r>
    </w:p>
    <w:p w14:paraId="12603963" w14:textId="72F010DB" w:rsidR="00315CC3" w:rsidRDefault="00315CC3" w:rsidP="00B86402">
      <w:pPr>
        <w:pStyle w:val="ListParagraph"/>
        <w:numPr>
          <w:ilvl w:val="0"/>
          <w:numId w:val="7"/>
        </w:numPr>
        <w:spacing w:after="240"/>
        <w:contextualSpacing w:val="0"/>
        <w:jc w:val="both"/>
        <w:rPr>
          <w:sz w:val="22"/>
          <w:szCs w:val="22"/>
        </w:rPr>
      </w:pPr>
      <w:r>
        <w:rPr>
          <w:sz w:val="22"/>
          <w:szCs w:val="22"/>
        </w:rPr>
        <w:t>M</w:t>
      </w:r>
      <w:r w:rsidRPr="00315CC3">
        <w:rPr>
          <w:sz w:val="22"/>
          <w:szCs w:val="22"/>
        </w:rPr>
        <w:t xml:space="preserve">aintain an inspection system that ensures that quality of the bottled water to be provided under this contract is suitable for consumption. </w:t>
      </w:r>
      <w:r w:rsidR="004F7A20">
        <w:rPr>
          <w:sz w:val="22"/>
          <w:szCs w:val="22"/>
        </w:rPr>
        <w:t xml:space="preserve">Provide as part of RFP submittal and upon annual renewal, or at any time requested by </w:t>
      </w:r>
      <w:r w:rsidRPr="00315CC3">
        <w:rPr>
          <w:sz w:val="22"/>
          <w:szCs w:val="22"/>
        </w:rPr>
        <w:t>MCPS copies of the following, but not limited to: annual chemical, physical and radiological analysis of source water, and results of any other testing of source water from each bottled water supplier. Such requests shall be responded to within five (5) business days of the initial request.</w:t>
      </w:r>
    </w:p>
    <w:p w14:paraId="10864DCE" w14:textId="7829C105" w:rsidR="00202193" w:rsidRDefault="00202193" w:rsidP="00B86402">
      <w:pPr>
        <w:pStyle w:val="ListParagraph"/>
        <w:numPr>
          <w:ilvl w:val="0"/>
          <w:numId w:val="7"/>
        </w:numPr>
        <w:spacing w:after="240"/>
        <w:contextualSpacing w:val="0"/>
        <w:jc w:val="both"/>
        <w:rPr>
          <w:sz w:val="22"/>
          <w:szCs w:val="22"/>
        </w:rPr>
      </w:pPr>
      <w:r>
        <w:rPr>
          <w:sz w:val="22"/>
          <w:szCs w:val="22"/>
        </w:rPr>
        <w:t>Provide dedicated customer service representative to manage MCPS accounts in matters of delivery, billing, startup or termination of account, and general questions.</w:t>
      </w:r>
    </w:p>
    <w:p w14:paraId="0B638C37" w14:textId="77777777" w:rsidR="009E0B9C" w:rsidRDefault="009E0B9C" w:rsidP="008C6F18">
      <w:pPr>
        <w:pStyle w:val="ListParagraph"/>
        <w:numPr>
          <w:ilvl w:val="1"/>
          <w:numId w:val="8"/>
        </w:numPr>
        <w:spacing w:before="240" w:after="120"/>
        <w:contextualSpacing w:val="0"/>
        <w:jc w:val="both"/>
        <w:rPr>
          <w:sz w:val="22"/>
          <w:szCs w:val="22"/>
        </w:rPr>
      </w:pPr>
      <w:r w:rsidRPr="009E0B9C">
        <w:rPr>
          <w:sz w:val="22"/>
          <w:szCs w:val="22"/>
        </w:rPr>
        <w:t>ACCOUNTS</w:t>
      </w:r>
    </w:p>
    <w:p w14:paraId="0506CC30" w14:textId="52A653C2" w:rsidR="009E0B9C" w:rsidRDefault="009E0B9C" w:rsidP="00B86402">
      <w:pPr>
        <w:pStyle w:val="ListParagraph"/>
        <w:spacing w:before="120" w:after="120"/>
        <w:ind w:left="1080"/>
        <w:contextualSpacing w:val="0"/>
        <w:jc w:val="both"/>
        <w:rPr>
          <w:sz w:val="22"/>
          <w:szCs w:val="22"/>
        </w:rPr>
      </w:pPr>
      <w:r>
        <w:rPr>
          <w:sz w:val="22"/>
          <w:szCs w:val="22"/>
        </w:rPr>
        <w:t xml:space="preserve">The vendor shall </w:t>
      </w:r>
      <w:r w:rsidRPr="009E0B9C">
        <w:rPr>
          <w:sz w:val="22"/>
          <w:szCs w:val="22"/>
        </w:rPr>
        <w:t>provide three Master Account</w:t>
      </w:r>
      <w:r w:rsidR="00202433">
        <w:rPr>
          <w:sz w:val="22"/>
          <w:szCs w:val="22"/>
        </w:rPr>
        <w:t>s</w:t>
      </w:r>
      <w:r w:rsidRPr="009E0B9C">
        <w:rPr>
          <w:sz w:val="22"/>
          <w:szCs w:val="22"/>
        </w:rPr>
        <w:t xml:space="preserve">. No additional </w:t>
      </w:r>
      <w:r w:rsidR="00202193">
        <w:rPr>
          <w:sz w:val="22"/>
          <w:szCs w:val="22"/>
        </w:rPr>
        <w:t>a</w:t>
      </w:r>
      <w:r w:rsidRPr="009E0B9C">
        <w:rPr>
          <w:sz w:val="22"/>
          <w:szCs w:val="22"/>
        </w:rPr>
        <w:t xml:space="preserve">ccounts should be created without approval by MCPS </w:t>
      </w:r>
      <w:r w:rsidR="001633F2">
        <w:rPr>
          <w:sz w:val="22"/>
          <w:szCs w:val="22"/>
        </w:rPr>
        <w:t xml:space="preserve">Division of </w:t>
      </w:r>
      <w:r w:rsidRPr="009E0B9C">
        <w:rPr>
          <w:sz w:val="22"/>
          <w:szCs w:val="22"/>
        </w:rPr>
        <w:t>Procurement</w:t>
      </w:r>
      <w:r w:rsidR="001633F2">
        <w:rPr>
          <w:sz w:val="22"/>
          <w:szCs w:val="22"/>
        </w:rPr>
        <w:t xml:space="preserve"> (DOP)</w:t>
      </w:r>
      <w:r w:rsidRPr="009E0B9C">
        <w:rPr>
          <w:sz w:val="22"/>
          <w:szCs w:val="22"/>
        </w:rPr>
        <w:t>.</w:t>
      </w:r>
      <w:r>
        <w:rPr>
          <w:sz w:val="22"/>
          <w:szCs w:val="22"/>
        </w:rPr>
        <w:t xml:space="preserve"> </w:t>
      </w:r>
      <w:r w:rsidRPr="009E0B9C">
        <w:rPr>
          <w:sz w:val="22"/>
          <w:szCs w:val="22"/>
        </w:rPr>
        <w:t xml:space="preserve">Any changes to </w:t>
      </w:r>
      <w:r>
        <w:rPr>
          <w:sz w:val="22"/>
          <w:szCs w:val="22"/>
        </w:rPr>
        <w:t>these A</w:t>
      </w:r>
      <w:r w:rsidRPr="009E0B9C">
        <w:rPr>
          <w:sz w:val="22"/>
          <w:szCs w:val="22"/>
        </w:rPr>
        <w:t>ccount</w:t>
      </w:r>
      <w:r>
        <w:rPr>
          <w:sz w:val="22"/>
          <w:szCs w:val="22"/>
        </w:rPr>
        <w:t>s</w:t>
      </w:r>
      <w:r w:rsidRPr="009E0B9C">
        <w:rPr>
          <w:sz w:val="22"/>
          <w:szCs w:val="22"/>
        </w:rPr>
        <w:t xml:space="preserve"> must be approved by MCPS</w:t>
      </w:r>
      <w:r w:rsidR="001633F2">
        <w:rPr>
          <w:sz w:val="22"/>
          <w:szCs w:val="22"/>
        </w:rPr>
        <w:t>.</w:t>
      </w:r>
    </w:p>
    <w:p w14:paraId="70D3F55F" w14:textId="3EB513D2" w:rsidR="009E0B9C" w:rsidRDefault="009E0B9C" w:rsidP="00B86402">
      <w:pPr>
        <w:pStyle w:val="ListParagraph"/>
        <w:numPr>
          <w:ilvl w:val="0"/>
          <w:numId w:val="7"/>
        </w:numPr>
        <w:spacing w:before="120" w:after="120"/>
        <w:contextualSpacing w:val="0"/>
        <w:jc w:val="both"/>
        <w:rPr>
          <w:sz w:val="22"/>
          <w:szCs w:val="22"/>
        </w:rPr>
      </w:pPr>
      <w:r w:rsidRPr="009E0B9C">
        <w:rPr>
          <w:sz w:val="22"/>
          <w:szCs w:val="22"/>
        </w:rPr>
        <w:t xml:space="preserve">Master Account </w:t>
      </w:r>
      <w:r>
        <w:rPr>
          <w:sz w:val="22"/>
          <w:szCs w:val="22"/>
        </w:rPr>
        <w:t xml:space="preserve">for </w:t>
      </w:r>
      <w:r w:rsidRPr="009E0B9C">
        <w:rPr>
          <w:sz w:val="22"/>
          <w:szCs w:val="22"/>
        </w:rPr>
        <w:t>Relocatable Classrooms</w:t>
      </w:r>
      <w:r w:rsidR="0014542C">
        <w:rPr>
          <w:sz w:val="22"/>
          <w:szCs w:val="22"/>
        </w:rPr>
        <w:t>:</w:t>
      </w:r>
      <w:r w:rsidRPr="009E0B9C">
        <w:rPr>
          <w:sz w:val="22"/>
          <w:szCs w:val="22"/>
        </w:rPr>
        <w:t xml:space="preserve"> is the primary account for this contract. It will contain elementary school relocatable classrooms and other eligible water quality assurance locations. </w:t>
      </w:r>
    </w:p>
    <w:p w14:paraId="0E793699" w14:textId="77777777" w:rsidR="009E0B9C" w:rsidRDefault="009E0B9C" w:rsidP="00B86402">
      <w:pPr>
        <w:pStyle w:val="ListParagraph"/>
        <w:numPr>
          <w:ilvl w:val="0"/>
          <w:numId w:val="7"/>
        </w:numPr>
        <w:spacing w:before="120" w:after="120"/>
        <w:contextualSpacing w:val="0"/>
        <w:jc w:val="both"/>
        <w:rPr>
          <w:sz w:val="22"/>
          <w:szCs w:val="22"/>
        </w:rPr>
      </w:pPr>
      <w:bookmarkStart w:id="3" w:name="_Hlk141254096"/>
      <w:r w:rsidRPr="009E0B9C">
        <w:rPr>
          <w:sz w:val="22"/>
          <w:szCs w:val="22"/>
        </w:rPr>
        <w:t>Master Account</w:t>
      </w:r>
      <w:r>
        <w:rPr>
          <w:sz w:val="22"/>
          <w:szCs w:val="22"/>
        </w:rPr>
        <w:t xml:space="preserve"> for </w:t>
      </w:r>
      <w:r w:rsidRPr="009E0B9C">
        <w:rPr>
          <w:sz w:val="22"/>
          <w:szCs w:val="22"/>
        </w:rPr>
        <w:t>Schools</w:t>
      </w:r>
      <w:bookmarkEnd w:id="3"/>
      <w:r w:rsidR="0014542C">
        <w:rPr>
          <w:sz w:val="22"/>
          <w:szCs w:val="22"/>
        </w:rPr>
        <w:t>:</w:t>
      </w:r>
      <w:r w:rsidRPr="009E0B9C">
        <w:rPr>
          <w:sz w:val="22"/>
          <w:szCs w:val="22"/>
        </w:rPr>
        <w:t xml:space="preserve"> is for service requested by the principals of individual schools. Sites permitted on this account are to be approved by MCPS Procurement. There shall be no more than one “billing number,” invoice, or contact per address. The schools on this list will receive one invoice directly at the delivery address. Invoices will be paid directly by the individual school, using a school check or an authorized MCPS purchasing card. </w:t>
      </w:r>
    </w:p>
    <w:p w14:paraId="5B305370" w14:textId="39FA3744" w:rsidR="009E0B9C" w:rsidRDefault="009E0B9C" w:rsidP="00B86402">
      <w:pPr>
        <w:pStyle w:val="ListParagraph"/>
        <w:numPr>
          <w:ilvl w:val="0"/>
          <w:numId w:val="7"/>
        </w:numPr>
        <w:spacing w:before="120" w:after="120"/>
        <w:contextualSpacing w:val="0"/>
        <w:jc w:val="both"/>
        <w:rPr>
          <w:sz w:val="22"/>
          <w:szCs w:val="22"/>
        </w:rPr>
      </w:pPr>
      <w:r w:rsidRPr="009E0B9C">
        <w:rPr>
          <w:sz w:val="22"/>
          <w:szCs w:val="22"/>
        </w:rPr>
        <w:t xml:space="preserve">New Master Account </w:t>
      </w:r>
      <w:r w:rsidR="004F7A20">
        <w:rPr>
          <w:sz w:val="22"/>
          <w:szCs w:val="22"/>
        </w:rPr>
        <w:t xml:space="preserve">for </w:t>
      </w:r>
      <w:r w:rsidR="0083720E">
        <w:rPr>
          <w:sz w:val="22"/>
          <w:szCs w:val="22"/>
        </w:rPr>
        <w:t>each Non-</w:t>
      </w:r>
      <w:r w:rsidRPr="009E0B9C">
        <w:rPr>
          <w:sz w:val="22"/>
          <w:szCs w:val="22"/>
        </w:rPr>
        <w:t>School-Based Offices (NSBO)</w:t>
      </w:r>
      <w:r w:rsidR="00202433">
        <w:rPr>
          <w:sz w:val="22"/>
          <w:szCs w:val="22"/>
        </w:rPr>
        <w:t>:</w:t>
      </w:r>
      <w:r w:rsidRPr="009E0B9C">
        <w:rPr>
          <w:sz w:val="22"/>
          <w:szCs w:val="22"/>
        </w:rPr>
        <w:t xml:space="preserve"> is for requests by central office departments and must be approved by MCPS Procurement Buyer. Service Locations on this list must be invoiced at the delivery address/office location, and will be paid using and authorized MCPS purchasing card. There may be several “</w:t>
      </w:r>
      <w:r w:rsidR="004F7A20">
        <w:rPr>
          <w:sz w:val="22"/>
          <w:szCs w:val="22"/>
        </w:rPr>
        <w:t xml:space="preserve">billing </w:t>
      </w:r>
      <w:r w:rsidRPr="009E0B9C">
        <w:rPr>
          <w:sz w:val="22"/>
          <w:szCs w:val="22"/>
        </w:rPr>
        <w:t>accounts” at a given address</w:t>
      </w:r>
      <w:r w:rsidR="00122700">
        <w:rPr>
          <w:sz w:val="22"/>
          <w:szCs w:val="22"/>
        </w:rPr>
        <w:t>.</w:t>
      </w:r>
    </w:p>
    <w:p w14:paraId="4F270BD6" w14:textId="23298FCC" w:rsidR="00122700" w:rsidRDefault="00122700" w:rsidP="00122700">
      <w:pPr>
        <w:spacing w:before="120" w:after="120"/>
        <w:jc w:val="both"/>
        <w:rPr>
          <w:sz w:val="22"/>
          <w:szCs w:val="22"/>
        </w:rPr>
      </w:pPr>
    </w:p>
    <w:p w14:paraId="0C7E445A" w14:textId="77777777" w:rsidR="00122700" w:rsidRPr="00122700" w:rsidRDefault="00122700" w:rsidP="00122700">
      <w:pPr>
        <w:spacing w:before="120" w:after="120"/>
        <w:jc w:val="both"/>
        <w:rPr>
          <w:sz w:val="22"/>
          <w:szCs w:val="22"/>
        </w:rPr>
      </w:pPr>
    </w:p>
    <w:p w14:paraId="67FDD0F1" w14:textId="77777777" w:rsidR="007965E1" w:rsidRDefault="007965E1" w:rsidP="00B86402">
      <w:pPr>
        <w:pStyle w:val="ListParagraph"/>
        <w:numPr>
          <w:ilvl w:val="1"/>
          <w:numId w:val="8"/>
        </w:numPr>
        <w:spacing w:before="240" w:after="120"/>
        <w:contextualSpacing w:val="0"/>
        <w:jc w:val="both"/>
        <w:rPr>
          <w:sz w:val="22"/>
          <w:szCs w:val="22"/>
        </w:rPr>
      </w:pPr>
      <w:r>
        <w:rPr>
          <w:sz w:val="22"/>
          <w:szCs w:val="22"/>
        </w:rPr>
        <w:lastRenderedPageBreak/>
        <w:t>PRODUCTS</w:t>
      </w:r>
    </w:p>
    <w:p w14:paraId="0F45A4EA" w14:textId="77777777" w:rsidR="003A2C1C" w:rsidRDefault="003A2C1C" w:rsidP="008C6F18">
      <w:pPr>
        <w:pStyle w:val="ListParagraph"/>
        <w:numPr>
          <w:ilvl w:val="0"/>
          <w:numId w:val="7"/>
        </w:numPr>
        <w:spacing w:before="120" w:after="120"/>
        <w:contextualSpacing w:val="0"/>
        <w:jc w:val="both"/>
        <w:rPr>
          <w:sz w:val="22"/>
          <w:szCs w:val="22"/>
        </w:rPr>
      </w:pPr>
      <w:r w:rsidRPr="003158B9">
        <w:rPr>
          <w:sz w:val="22"/>
          <w:szCs w:val="22"/>
        </w:rPr>
        <w:t xml:space="preserve">Water shall be either purified water or spring water. </w:t>
      </w:r>
      <w:r w:rsidR="003158B9">
        <w:rPr>
          <w:sz w:val="22"/>
          <w:szCs w:val="22"/>
        </w:rPr>
        <w:t>S</w:t>
      </w:r>
      <w:r w:rsidR="003158B9" w:rsidRPr="003158B9">
        <w:rPr>
          <w:sz w:val="22"/>
          <w:szCs w:val="22"/>
        </w:rPr>
        <w:t xml:space="preserve">pring water </w:t>
      </w:r>
      <w:r w:rsidR="003158B9">
        <w:rPr>
          <w:sz w:val="22"/>
          <w:szCs w:val="22"/>
        </w:rPr>
        <w:t xml:space="preserve">must be </w:t>
      </w:r>
      <w:r w:rsidR="003158B9" w:rsidRPr="003158B9">
        <w:rPr>
          <w:sz w:val="22"/>
          <w:szCs w:val="22"/>
        </w:rPr>
        <w:t xml:space="preserve">specifically </w:t>
      </w:r>
      <w:r w:rsidR="00A0220F">
        <w:rPr>
          <w:sz w:val="22"/>
          <w:szCs w:val="22"/>
        </w:rPr>
        <w:t>approved by MCPS.</w:t>
      </w:r>
    </w:p>
    <w:p w14:paraId="7DD4660B" w14:textId="77777777" w:rsidR="00A0220F" w:rsidRPr="00A0220F" w:rsidRDefault="00A0220F" w:rsidP="008C6F18">
      <w:pPr>
        <w:pStyle w:val="ListParagraph"/>
        <w:numPr>
          <w:ilvl w:val="0"/>
          <w:numId w:val="7"/>
        </w:numPr>
        <w:spacing w:before="120" w:after="120"/>
        <w:contextualSpacing w:val="0"/>
        <w:jc w:val="both"/>
        <w:rPr>
          <w:sz w:val="22"/>
          <w:szCs w:val="22"/>
        </w:rPr>
      </w:pPr>
      <w:r w:rsidRPr="00A0220F">
        <w:rPr>
          <w:sz w:val="22"/>
          <w:szCs w:val="22"/>
        </w:rPr>
        <w:t>Water shall be sealed in bottles or other appropriate containers with no added ingredients, with the exception of optional safe and suitable disinfectants and/or minerals. Fluoride may be added within the limitations set in the bottled water quality standards.</w:t>
      </w:r>
    </w:p>
    <w:p w14:paraId="585BA74F" w14:textId="70BAFE63" w:rsidR="00A0220F" w:rsidRPr="00A0220F" w:rsidRDefault="00A0220F" w:rsidP="008C6F18">
      <w:pPr>
        <w:pStyle w:val="ListParagraph"/>
        <w:numPr>
          <w:ilvl w:val="0"/>
          <w:numId w:val="7"/>
        </w:numPr>
        <w:spacing w:before="120" w:after="120"/>
        <w:contextualSpacing w:val="0"/>
        <w:jc w:val="both"/>
        <w:rPr>
          <w:sz w:val="22"/>
          <w:szCs w:val="22"/>
        </w:rPr>
      </w:pPr>
      <w:r w:rsidRPr="00A0220F">
        <w:rPr>
          <w:sz w:val="22"/>
          <w:szCs w:val="22"/>
        </w:rPr>
        <w:t>Bottle shall have a product label indicating, at a minimum, volume of water in bottle, bottler contact information, type of water</w:t>
      </w:r>
      <w:r w:rsidR="004F7A20">
        <w:rPr>
          <w:sz w:val="22"/>
          <w:szCs w:val="22"/>
        </w:rPr>
        <w:t xml:space="preserve">, </w:t>
      </w:r>
      <w:r w:rsidR="006919B8">
        <w:rPr>
          <w:sz w:val="22"/>
          <w:szCs w:val="22"/>
        </w:rPr>
        <w:t>additives</w:t>
      </w:r>
      <w:r w:rsidR="006919B8" w:rsidRPr="00A0220F">
        <w:rPr>
          <w:sz w:val="22"/>
          <w:szCs w:val="22"/>
        </w:rPr>
        <w:t xml:space="preserve"> and</w:t>
      </w:r>
      <w:r w:rsidRPr="00A0220F">
        <w:rPr>
          <w:sz w:val="22"/>
          <w:szCs w:val="22"/>
        </w:rPr>
        <w:t xml:space="preserve"> water resource.</w:t>
      </w:r>
    </w:p>
    <w:p w14:paraId="4F2E7084" w14:textId="77777777" w:rsidR="007965E1" w:rsidRDefault="007965E1" w:rsidP="00B86402">
      <w:pPr>
        <w:pStyle w:val="ListParagraph"/>
        <w:numPr>
          <w:ilvl w:val="0"/>
          <w:numId w:val="7"/>
        </w:numPr>
        <w:spacing w:before="120" w:after="120"/>
        <w:contextualSpacing w:val="0"/>
        <w:jc w:val="both"/>
        <w:rPr>
          <w:sz w:val="22"/>
          <w:szCs w:val="22"/>
        </w:rPr>
      </w:pPr>
      <w:r>
        <w:rPr>
          <w:sz w:val="22"/>
          <w:szCs w:val="22"/>
        </w:rPr>
        <w:t xml:space="preserve">Water bottle dispenser/coolers should be </w:t>
      </w:r>
      <w:r w:rsidR="0069155A" w:rsidRPr="007965E1">
        <w:rPr>
          <w:sz w:val="22"/>
          <w:szCs w:val="22"/>
        </w:rPr>
        <w:t xml:space="preserve">virtually carefree dispensers that easily maintain a high degree of sanitation. </w:t>
      </w:r>
    </w:p>
    <w:p w14:paraId="439F6A98" w14:textId="0F42DA7B" w:rsidR="00BD4ECB" w:rsidRDefault="00BD4ECB" w:rsidP="00B86402">
      <w:pPr>
        <w:pStyle w:val="ListParagraph"/>
        <w:numPr>
          <w:ilvl w:val="0"/>
          <w:numId w:val="7"/>
        </w:numPr>
        <w:spacing w:before="120" w:after="120"/>
        <w:contextualSpacing w:val="0"/>
        <w:jc w:val="both"/>
        <w:rPr>
          <w:sz w:val="22"/>
          <w:szCs w:val="22"/>
        </w:rPr>
      </w:pPr>
      <w:r>
        <w:rPr>
          <w:sz w:val="22"/>
          <w:szCs w:val="22"/>
        </w:rPr>
        <w:t>Drinking cups</w:t>
      </w:r>
      <w:r w:rsidR="00B31D91">
        <w:rPr>
          <w:sz w:val="22"/>
          <w:szCs w:val="22"/>
        </w:rPr>
        <w:t xml:space="preserve"> provided</w:t>
      </w:r>
      <w:r>
        <w:rPr>
          <w:sz w:val="22"/>
          <w:szCs w:val="22"/>
        </w:rPr>
        <w:t xml:space="preserve"> </w:t>
      </w:r>
      <w:r w:rsidR="00B31D91">
        <w:rPr>
          <w:sz w:val="22"/>
          <w:szCs w:val="22"/>
        </w:rPr>
        <w:t>sh</w:t>
      </w:r>
      <w:r w:rsidR="00EA1B00">
        <w:rPr>
          <w:sz w:val="22"/>
          <w:szCs w:val="22"/>
        </w:rPr>
        <w:t>all</w:t>
      </w:r>
      <w:r w:rsidR="00B31D91">
        <w:rPr>
          <w:sz w:val="22"/>
          <w:szCs w:val="22"/>
        </w:rPr>
        <w:t xml:space="preserve"> be </w:t>
      </w:r>
      <w:r w:rsidR="004F7A20">
        <w:rPr>
          <w:sz w:val="22"/>
          <w:szCs w:val="22"/>
        </w:rPr>
        <w:t xml:space="preserve">paper or </w:t>
      </w:r>
      <w:r w:rsidR="0083720E">
        <w:rPr>
          <w:sz w:val="22"/>
          <w:szCs w:val="22"/>
        </w:rPr>
        <w:t>recyclable</w:t>
      </w:r>
      <w:r w:rsidR="00B31D91" w:rsidRPr="00B31D91">
        <w:rPr>
          <w:sz w:val="22"/>
          <w:szCs w:val="22"/>
        </w:rPr>
        <w:t xml:space="preserve"> cups</w:t>
      </w:r>
      <w:r>
        <w:rPr>
          <w:sz w:val="22"/>
          <w:szCs w:val="22"/>
        </w:rPr>
        <w:t xml:space="preserve">. </w:t>
      </w:r>
    </w:p>
    <w:p w14:paraId="18087810" w14:textId="6EE28192" w:rsidR="0083720E" w:rsidRDefault="00202193" w:rsidP="00B86402">
      <w:pPr>
        <w:pStyle w:val="ListParagraph"/>
        <w:numPr>
          <w:ilvl w:val="0"/>
          <w:numId w:val="7"/>
        </w:numPr>
        <w:spacing w:before="120" w:after="120"/>
        <w:contextualSpacing w:val="0"/>
        <w:jc w:val="both"/>
        <w:rPr>
          <w:sz w:val="22"/>
          <w:szCs w:val="22"/>
        </w:rPr>
      </w:pPr>
      <w:r>
        <w:rPr>
          <w:sz w:val="22"/>
          <w:szCs w:val="22"/>
        </w:rPr>
        <w:t>Complementary a</w:t>
      </w:r>
      <w:r w:rsidR="0087386E">
        <w:rPr>
          <w:sz w:val="22"/>
          <w:szCs w:val="22"/>
        </w:rPr>
        <w:t xml:space="preserve">nnual </w:t>
      </w:r>
      <w:r w:rsidR="0083720E">
        <w:rPr>
          <w:sz w:val="22"/>
          <w:szCs w:val="22"/>
        </w:rPr>
        <w:t>replacement of</w:t>
      </w:r>
      <w:r w:rsidR="0087386E">
        <w:rPr>
          <w:sz w:val="22"/>
          <w:szCs w:val="22"/>
        </w:rPr>
        <w:t xml:space="preserve"> </w:t>
      </w:r>
      <w:r w:rsidR="0083720E">
        <w:rPr>
          <w:sz w:val="22"/>
          <w:szCs w:val="22"/>
        </w:rPr>
        <w:t>dispensers</w:t>
      </w:r>
      <w:r w:rsidR="0087386E">
        <w:rPr>
          <w:sz w:val="22"/>
          <w:szCs w:val="22"/>
        </w:rPr>
        <w:t xml:space="preserve"> </w:t>
      </w:r>
      <w:r>
        <w:rPr>
          <w:sz w:val="22"/>
          <w:szCs w:val="22"/>
        </w:rPr>
        <w:t>as</w:t>
      </w:r>
      <w:r w:rsidR="0087386E">
        <w:rPr>
          <w:sz w:val="22"/>
          <w:szCs w:val="22"/>
        </w:rPr>
        <w:t xml:space="preserve"> requested</w:t>
      </w:r>
      <w:r>
        <w:rPr>
          <w:sz w:val="22"/>
          <w:szCs w:val="22"/>
        </w:rPr>
        <w:t xml:space="preserve"> by site </w:t>
      </w:r>
      <w:r w:rsidR="0083720E">
        <w:rPr>
          <w:sz w:val="22"/>
          <w:szCs w:val="22"/>
        </w:rPr>
        <w:t>representative, state</w:t>
      </w:r>
      <w:r>
        <w:rPr>
          <w:sz w:val="22"/>
          <w:szCs w:val="22"/>
        </w:rPr>
        <w:t xml:space="preserve"> </w:t>
      </w:r>
      <w:r w:rsidR="0087386E">
        <w:rPr>
          <w:sz w:val="22"/>
          <w:szCs w:val="22"/>
        </w:rPr>
        <w:t>number of days</w:t>
      </w:r>
      <w:r w:rsidR="008D7B90">
        <w:rPr>
          <w:sz w:val="22"/>
          <w:szCs w:val="22"/>
        </w:rPr>
        <w:t>.</w:t>
      </w:r>
    </w:p>
    <w:p w14:paraId="522D1FAE" w14:textId="66676892" w:rsidR="00202193" w:rsidRPr="0083720E" w:rsidRDefault="00202193" w:rsidP="008C6F18">
      <w:pPr>
        <w:pStyle w:val="ListParagraph"/>
        <w:numPr>
          <w:ilvl w:val="1"/>
          <w:numId w:val="8"/>
        </w:numPr>
        <w:spacing w:before="240" w:after="120"/>
        <w:contextualSpacing w:val="0"/>
        <w:jc w:val="both"/>
        <w:rPr>
          <w:szCs w:val="24"/>
        </w:rPr>
      </w:pPr>
      <w:r w:rsidRPr="008C6F18">
        <w:rPr>
          <w:sz w:val="22"/>
          <w:szCs w:val="22"/>
        </w:rPr>
        <w:t xml:space="preserve">HEALTH AND SAFETY </w:t>
      </w:r>
    </w:p>
    <w:p w14:paraId="28253991" w14:textId="77777777" w:rsidR="00202193" w:rsidRPr="008C6F18" w:rsidRDefault="00202193" w:rsidP="00B86402">
      <w:pPr>
        <w:snapToGrid w:val="0"/>
        <w:ind w:left="1080"/>
        <w:jc w:val="both"/>
        <w:rPr>
          <w:sz w:val="22"/>
          <w:szCs w:val="22"/>
        </w:rPr>
      </w:pPr>
      <w:r w:rsidRPr="008C6F18">
        <w:rPr>
          <w:sz w:val="22"/>
          <w:szCs w:val="22"/>
        </w:rPr>
        <w:t xml:space="preserve">All work performed and all items supplied shall be in compliance with applicable Federal, State and County sanitation health and safety codes; NSF/ANSI standards; and MCPS safety/health procedures and requirements.  Any water coolers provided for classrooms shall </w:t>
      </w:r>
      <w:r w:rsidRPr="008C6F18">
        <w:rPr>
          <w:b/>
          <w:sz w:val="22"/>
          <w:szCs w:val="22"/>
        </w:rPr>
        <w:t>not</w:t>
      </w:r>
      <w:r w:rsidRPr="008C6F18">
        <w:rPr>
          <w:sz w:val="22"/>
          <w:szCs w:val="22"/>
        </w:rPr>
        <w:t xml:space="preserve"> be equipped with a hot water spigot.  If the vendor is found in noncompliance, it may be cause for default of the contract. </w:t>
      </w:r>
    </w:p>
    <w:p w14:paraId="371E43F9" w14:textId="77777777" w:rsidR="00202193" w:rsidRPr="00D06CE8" w:rsidRDefault="00202193" w:rsidP="00B86402">
      <w:pPr>
        <w:tabs>
          <w:tab w:val="left" w:pos="-360"/>
        </w:tabs>
        <w:ind w:left="1080"/>
        <w:jc w:val="both"/>
        <w:rPr>
          <w:szCs w:val="24"/>
        </w:rPr>
      </w:pPr>
    </w:p>
    <w:p w14:paraId="1F226833" w14:textId="77777777" w:rsidR="00202193" w:rsidRPr="00D06CE8" w:rsidRDefault="00202193" w:rsidP="00B86402">
      <w:pPr>
        <w:keepNext/>
        <w:tabs>
          <w:tab w:val="left" w:pos="-360"/>
          <w:tab w:val="left" w:pos="540"/>
        </w:tabs>
        <w:ind w:left="1080"/>
        <w:jc w:val="both"/>
        <w:outlineLvl w:val="3"/>
        <w:rPr>
          <w:b/>
          <w:szCs w:val="24"/>
          <w:u w:val="single"/>
        </w:rPr>
      </w:pPr>
      <w:r w:rsidRPr="00D06CE8">
        <w:rPr>
          <w:b/>
          <w:szCs w:val="24"/>
          <w:u w:val="single"/>
        </w:rPr>
        <w:t xml:space="preserve">MANDATORY ITEMS TO BE SUMBITTED </w:t>
      </w:r>
      <w:r>
        <w:rPr>
          <w:b/>
          <w:szCs w:val="24"/>
          <w:u w:val="single"/>
        </w:rPr>
        <w:t>WITH RFP DOCUMENTS</w:t>
      </w:r>
      <w:r w:rsidRPr="00D06CE8">
        <w:rPr>
          <w:b/>
          <w:szCs w:val="24"/>
          <w:u w:val="single"/>
        </w:rPr>
        <w:t xml:space="preserve"> </w:t>
      </w:r>
      <w:r>
        <w:rPr>
          <w:b/>
          <w:szCs w:val="24"/>
          <w:u w:val="single"/>
        </w:rPr>
        <w:t>AND ON THE CONTRACT ANNIVERSARY DATE FOR THE AWARDED CONTRACTOR</w:t>
      </w:r>
    </w:p>
    <w:p w14:paraId="06041D9C" w14:textId="77777777" w:rsidR="00202193" w:rsidRPr="00D06CE8" w:rsidRDefault="00202193" w:rsidP="008C6F18">
      <w:pPr>
        <w:tabs>
          <w:tab w:val="left" w:pos="-360"/>
          <w:tab w:val="left" w:pos="0"/>
          <w:tab w:val="left" w:pos="450"/>
          <w:tab w:val="left" w:pos="720"/>
          <w:tab w:val="left" w:pos="1080"/>
          <w:tab w:val="left" w:pos="2160"/>
        </w:tabs>
        <w:ind w:left="1080"/>
        <w:jc w:val="both"/>
        <w:rPr>
          <w:szCs w:val="24"/>
        </w:rPr>
      </w:pPr>
    </w:p>
    <w:p w14:paraId="1E61E3CB" w14:textId="46CF7844" w:rsidR="007F10F1" w:rsidRPr="008C6F18" w:rsidRDefault="00202193" w:rsidP="008C6F18">
      <w:pPr>
        <w:pStyle w:val="ListParagraph"/>
        <w:numPr>
          <w:ilvl w:val="0"/>
          <w:numId w:val="7"/>
        </w:numPr>
        <w:spacing w:before="120" w:after="120"/>
        <w:contextualSpacing w:val="0"/>
        <w:jc w:val="both"/>
        <w:rPr>
          <w:sz w:val="22"/>
          <w:szCs w:val="22"/>
        </w:rPr>
      </w:pPr>
      <w:r w:rsidRPr="008C6F18">
        <w:rPr>
          <w:sz w:val="22"/>
          <w:szCs w:val="22"/>
        </w:rPr>
        <w:t xml:space="preserve">A copy of the Water Bottling Plants </w:t>
      </w:r>
      <w:proofErr w:type="gramStart"/>
      <w:r w:rsidR="007F10F1" w:rsidRPr="007F10F1">
        <w:rPr>
          <w:sz w:val="22"/>
          <w:szCs w:val="22"/>
        </w:rPr>
        <w:t>license</w:t>
      </w:r>
      <w:proofErr w:type="gramEnd"/>
      <w:r w:rsidRPr="008C6F18">
        <w:rPr>
          <w:sz w:val="22"/>
          <w:szCs w:val="22"/>
        </w:rPr>
        <w:t xml:space="preserve"> as issued by the Maryland State Department of Health and Mental Hygiene Division of Food Control.</w:t>
      </w:r>
    </w:p>
    <w:p w14:paraId="7A61C38F" w14:textId="2C9BC508" w:rsidR="00C17127" w:rsidRPr="008C6F18" w:rsidRDefault="00202193" w:rsidP="008C6F18">
      <w:pPr>
        <w:pStyle w:val="ListParagraph"/>
        <w:numPr>
          <w:ilvl w:val="0"/>
          <w:numId w:val="7"/>
        </w:numPr>
        <w:jc w:val="both"/>
        <w:rPr>
          <w:sz w:val="22"/>
          <w:szCs w:val="22"/>
        </w:rPr>
      </w:pPr>
      <w:r w:rsidRPr="008C6F18">
        <w:rPr>
          <w:sz w:val="22"/>
          <w:szCs w:val="22"/>
        </w:rPr>
        <w:t xml:space="preserve">The Water Bottling Plants current water quality report </w:t>
      </w:r>
      <w:r w:rsidRPr="008C6F18">
        <w:rPr>
          <w:sz w:val="22"/>
          <w:szCs w:val="22"/>
          <w:shd w:val="clear" w:color="auto" w:fill="FFFFFF"/>
        </w:rPr>
        <w:t xml:space="preserve">as per 29 Code of Federal Regulations Part 165.110.  </w:t>
      </w:r>
      <w:r w:rsidRPr="008C6F18">
        <w:rPr>
          <w:sz w:val="22"/>
          <w:szCs w:val="22"/>
        </w:rPr>
        <w:t>Report shall be complete in all details of analysis of chemical and bacteria levels</w:t>
      </w:r>
      <w:r w:rsidR="008D7B90">
        <w:rPr>
          <w:sz w:val="22"/>
          <w:szCs w:val="22"/>
        </w:rPr>
        <w:t>.</w:t>
      </w:r>
    </w:p>
    <w:p w14:paraId="388DFA43" w14:textId="1B2319A6" w:rsidR="00327BB0" w:rsidRPr="00B86402" w:rsidRDefault="00202193" w:rsidP="008C6F18">
      <w:pPr>
        <w:pStyle w:val="ListParagraph"/>
        <w:numPr>
          <w:ilvl w:val="0"/>
          <w:numId w:val="7"/>
        </w:numPr>
        <w:jc w:val="both"/>
      </w:pPr>
      <w:r w:rsidRPr="008C6F18">
        <w:rPr>
          <w:sz w:val="22"/>
          <w:szCs w:val="22"/>
        </w:rPr>
        <w:t xml:space="preserve">This report shall be </w:t>
      </w:r>
      <w:r w:rsidR="008D7B90">
        <w:rPr>
          <w:sz w:val="22"/>
          <w:szCs w:val="22"/>
        </w:rPr>
        <w:t>submitted</w:t>
      </w:r>
      <w:r w:rsidRPr="008C6F18">
        <w:rPr>
          <w:sz w:val="22"/>
          <w:szCs w:val="22"/>
        </w:rPr>
        <w:t xml:space="preserve"> annually on the anniversary of the contract award. </w:t>
      </w:r>
      <w:r w:rsidR="008D7B90">
        <w:rPr>
          <w:sz w:val="22"/>
          <w:szCs w:val="22"/>
        </w:rPr>
        <w:t>C</w:t>
      </w:r>
      <w:r w:rsidR="007F160D">
        <w:rPr>
          <w:sz w:val="22"/>
          <w:szCs w:val="22"/>
        </w:rPr>
        <w:t xml:space="preserve">opies of this report </w:t>
      </w:r>
      <w:r w:rsidR="008D7B90">
        <w:rPr>
          <w:sz w:val="22"/>
          <w:szCs w:val="22"/>
        </w:rPr>
        <w:t>are</w:t>
      </w:r>
      <w:r w:rsidRPr="008C6F18">
        <w:rPr>
          <w:sz w:val="22"/>
          <w:szCs w:val="22"/>
        </w:rPr>
        <w:t xml:space="preserve"> </w:t>
      </w:r>
      <w:r w:rsidR="00C17127">
        <w:rPr>
          <w:sz w:val="22"/>
          <w:szCs w:val="22"/>
        </w:rPr>
        <w:t xml:space="preserve">required to be </w:t>
      </w:r>
      <w:r w:rsidRPr="008C6F18">
        <w:rPr>
          <w:sz w:val="22"/>
          <w:szCs w:val="22"/>
        </w:rPr>
        <w:t xml:space="preserve">sent to </w:t>
      </w:r>
      <w:r w:rsidR="00C17127">
        <w:rPr>
          <w:sz w:val="22"/>
          <w:szCs w:val="22"/>
        </w:rPr>
        <w:t>multiple MCPS offices:</w:t>
      </w:r>
      <w:r w:rsidR="00C17127" w:rsidRPr="008C6F18">
        <w:t xml:space="preserve"> (1) </w:t>
      </w:r>
      <w:r w:rsidR="00F83A3C">
        <w:rPr>
          <w:sz w:val="22"/>
          <w:szCs w:val="22"/>
        </w:rPr>
        <w:t>Division of Sustainability &amp; Compliance</w:t>
      </w:r>
      <w:r w:rsidR="008D7B90">
        <w:rPr>
          <w:sz w:val="22"/>
          <w:szCs w:val="22"/>
        </w:rPr>
        <w:t xml:space="preserve"> (DSC)</w:t>
      </w:r>
      <w:r w:rsidR="00C17127">
        <w:rPr>
          <w:sz w:val="22"/>
          <w:szCs w:val="22"/>
        </w:rPr>
        <w:t xml:space="preserve">, </w:t>
      </w:r>
      <w:r w:rsidR="00F83A3C">
        <w:rPr>
          <w:sz w:val="22"/>
          <w:szCs w:val="22"/>
        </w:rPr>
        <w:t>(2</w:t>
      </w:r>
      <w:r w:rsidR="00C17127">
        <w:rPr>
          <w:sz w:val="22"/>
          <w:szCs w:val="22"/>
        </w:rPr>
        <w:t>)</w:t>
      </w:r>
      <w:r w:rsidR="008D7B90">
        <w:rPr>
          <w:sz w:val="22"/>
          <w:szCs w:val="22"/>
        </w:rPr>
        <w:t xml:space="preserve"> </w:t>
      </w:r>
      <w:r w:rsidR="00BA6818">
        <w:rPr>
          <w:sz w:val="22"/>
          <w:szCs w:val="22"/>
        </w:rPr>
        <w:t>D</w:t>
      </w:r>
      <w:r w:rsidR="008D7B90">
        <w:rPr>
          <w:sz w:val="22"/>
          <w:szCs w:val="22"/>
        </w:rPr>
        <w:t>OP</w:t>
      </w:r>
      <w:r w:rsidR="00C17127">
        <w:rPr>
          <w:sz w:val="22"/>
          <w:szCs w:val="22"/>
        </w:rPr>
        <w:t>.</w:t>
      </w:r>
    </w:p>
    <w:p w14:paraId="20703CFE" w14:textId="77777777" w:rsidR="0011301B" w:rsidRPr="008C6F18" w:rsidRDefault="0011301B" w:rsidP="00B86402">
      <w:pPr>
        <w:pStyle w:val="ListParagraph"/>
        <w:numPr>
          <w:ilvl w:val="1"/>
          <w:numId w:val="8"/>
        </w:numPr>
        <w:spacing w:before="240" w:after="120"/>
        <w:contextualSpacing w:val="0"/>
        <w:jc w:val="both"/>
        <w:rPr>
          <w:sz w:val="22"/>
          <w:szCs w:val="22"/>
        </w:rPr>
      </w:pPr>
      <w:r w:rsidRPr="008C6F18">
        <w:rPr>
          <w:sz w:val="22"/>
          <w:szCs w:val="22"/>
        </w:rPr>
        <w:t>QUANTITIES:</w:t>
      </w:r>
    </w:p>
    <w:p w14:paraId="0CE0A987" w14:textId="39C0ECEC" w:rsidR="0011301B" w:rsidRDefault="0011301B" w:rsidP="00B86402">
      <w:pPr>
        <w:pStyle w:val="ListParagraph"/>
        <w:spacing w:before="240" w:after="120"/>
        <w:ind w:left="1080"/>
        <w:contextualSpacing w:val="0"/>
        <w:jc w:val="both"/>
        <w:rPr>
          <w:sz w:val="22"/>
          <w:szCs w:val="22"/>
        </w:rPr>
      </w:pPr>
      <w:r w:rsidRPr="0011301B">
        <w:rPr>
          <w:sz w:val="22"/>
          <w:szCs w:val="22"/>
        </w:rPr>
        <w:t xml:space="preserve">MCPS has approximately 450 </w:t>
      </w:r>
      <w:r w:rsidR="00B31D91">
        <w:rPr>
          <w:sz w:val="22"/>
          <w:szCs w:val="22"/>
        </w:rPr>
        <w:t xml:space="preserve">relocatable classrooms </w:t>
      </w:r>
      <w:r w:rsidRPr="0011301B">
        <w:rPr>
          <w:sz w:val="22"/>
          <w:szCs w:val="22"/>
        </w:rPr>
        <w:t xml:space="preserve">which are the primary users of this contract. Some </w:t>
      </w:r>
      <w:r w:rsidR="00B31D91">
        <w:rPr>
          <w:sz w:val="22"/>
          <w:szCs w:val="22"/>
        </w:rPr>
        <w:t xml:space="preserve">schools and </w:t>
      </w:r>
      <w:r w:rsidRPr="0011301B">
        <w:rPr>
          <w:sz w:val="22"/>
          <w:szCs w:val="22"/>
        </w:rPr>
        <w:t xml:space="preserve">non-school-based offices (NSBOs) will also order water services. Quantities are based upon prior usage and are subject to change and are dependent upon current requirements of MCPS and </w:t>
      </w:r>
      <w:r w:rsidR="001B73F8">
        <w:rPr>
          <w:sz w:val="22"/>
          <w:szCs w:val="22"/>
        </w:rPr>
        <w:t xml:space="preserve">subject </w:t>
      </w:r>
      <w:r w:rsidR="00954C55">
        <w:rPr>
          <w:sz w:val="22"/>
          <w:szCs w:val="22"/>
        </w:rPr>
        <w:t xml:space="preserve">to </w:t>
      </w:r>
      <w:r w:rsidR="00954C55" w:rsidRPr="0011301B">
        <w:rPr>
          <w:sz w:val="22"/>
          <w:szCs w:val="22"/>
        </w:rPr>
        <w:t>budgetary</w:t>
      </w:r>
      <w:r w:rsidRPr="0011301B">
        <w:rPr>
          <w:sz w:val="22"/>
          <w:szCs w:val="22"/>
        </w:rPr>
        <w:t xml:space="preserve"> limitations.  MCPS shall not be obligated to purchase any specific quantity.</w:t>
      </w:r>
      <w:r w:rsidR="007E33ED">
        <w:rPr>
          <w:sz w:val="22"/>
          <w:szCs w:val="22"/>
        </w:rPr>
        <w:t xml:space="preserve"> </w:t>
      </w:r>
      <w:r>
        <w:rPr>
          <w:sz w:val="22"/>
          <w:szCs w:val="22"/>
        </w:rPr>
        <w:t>Our</w:t>
      </w:r>
      <w:r w:rsidR="007E33ED">
        <w:rPr>
          <w:sz w:val="22"/>
          <w:szCs w:val="22"/>
        </w:rPr>
        <w:t xml:space="preserve"> </w:t>
      </w:r>
      <w:r>
        <w:rPr>
          <w:sz w:val="22"/>
          <w:szCs w:val="22"/>
        </w:rPr>
        <w:t>c</w:t>
      </w:r>
      <w:r w:rsidRPr="007965E1">
        <w:rPr>
          <w:sz w:val="22"/>
          <w:szCs w:val="22"/>
        </w:rPr>
        <w:t>urrent systemwide requirements are for</w:t>
      </w:r>
      <w:r>
        <w:rPr>
          <w:sz w:val="22"/>
          <w:szCs w:val="22"/>
        </w:rPr>
        <w:t>:</w:t>
      </w:r>
      <w:r w:rsidRPr="0011301B">
        <w:rPr>
          <w:sz w:val="22"/>
          <w:szCs w:val="22"/>
        </w:rPr>
        <w:t xml:space="preserve">  </w:t>
      </w:r>
    </w:p>
    <w:p w14:paraId="21D45DF0" w14:textId="77777777" w:rsidR="0011301B" w:rsidRDefault="00B31D91" w:rsidP="00B86402">
      <w:pPr>
        <w:pStyle w:val="ListParagraph"/>
        <w:numPr>
          <w:ilvl w:val="0"/>
          <w:numId w:val="7"/>
        </w:numPr>
        <w:spacing w:after="120"/>
        <w:contextualSpacing w:val="0"/>
        <w:jc w:val="both"/>
        <w:rPr>
          <w:sz w:val="22"/>
          <w:szCs w:val="22"/>
        </w:rPr>
      </w:pPr>
      <w:r>
        <w:rPr>
          <w:sz w:val="22"/>
          <w:szCs w:val="22"/>
        </w:rPr>
        <w:t>Approximate</w:t>
      </w:r>
      <w:r w:rsidRPr="007965E1">
        <w:rPr>
          <w:sz w:val="22"/>
          <w:szCs w:val="22"/>
        </w:rPr>
        <w:t xml:space="preserve"> </w:t>
      </w:r>
      <w:r w:rsidR="0011301B" w:rsidRPr="007965E1">
        <w:rPr>
          <w:sz w:val="22"/>
          <w:szCs w:val="22"/>
        </w:rPr>
        <w:t>six hundred (</w:t>
      </w:r>
      <w:r>
        <w:rPr>
          <w:sz w:val="22"/>
          <w:szCs w:val="22"/>
        </w:rPr>
        <w:t>6</w:t>
      </w:r>
      <w:r w:rsidR="0011301B" w:rsidRPr="007965E1">
        <w:rPr>
          <w:sz w:val="22"/>
          <w:szCs w:val="22"/>
        </w:rPr>
        <w:t>00) Water Dispensing Units.</w:t>
      </w:r>
    </w:p>
    <w:p w14:paraId="6B247502" w14:textId="77777777" w:rsidR="00AD4CD7" w:rsidRDefault="00B31D91" w:rsidP="00B86402">
      <w:pPr>
        <w:pStyle w:val="ListParagraph"/>
        <w:numPr>
          <w:ilvl w:val="0"/>
          <w:numId w:val="7"/>
        </w:numPr>
        <w:spacing w:after="360"/>
        <w:contextualSpacing w:val="0"/>
        <w:jc w:val="both"/>
        <w:rPr>
          <w:sz w:val="22"/>
          <w:szCs w:val="22"/>
        </w:rPr>
      </w:pPr>
      <w:r>
        <w:rPr>
          <w:sz w:val="22"/>
          <w:szCs w:val="22"/>
        </w:rPr>
        <w:t xml:space="preserve">Approximate </w:t>
      </w:r>
      <w:r w:rsidR="0011301B" w:rsidRPr="007965E1">
        <w:rPr>
          <w:sz w:val="22"/>
          <w:szCs w:val="22"/>
        </w:rPr>
        <w:t xml:space="preserve">two thousand and </w:t>
      </w:r>
      <w:r>
        <w:rPr>
          <w:sz w:val="22"/>
          <w:szCs w:val="22"/>
        </w:rPr>
        <w:t xml:space="preserve">five </w:t>
      </w:r>
      <w:r w:rsidR="0011301B" w:rsidRPr="007965E1">
        <w:rPr>
          <w:sz w:val="22"/>
          <w:szCs w:val="22"/>
        </w:rPr>
        <w:t>hundred (2,400) bottles of drinking water in 5-gallon containers</w:t>
      </w:r>
      <w:r w:rsidR="0011301B">
        <w:rPr>
          <w:sz w:val="22"/>
          <w:szCs w:val="22"/>
        </w:rPr>
        <w:t xml:space="preserve"> </w:t>
      </w:r>
      <w:r>
        <w:rPr>
          <w:sz w:val="22"/>
          <w:szCs w:val="22"/>
        </w:rPr>
        <w:t>monthly</w:t>
      </w:r>
      <w:r w:rsidR="0011301B" w:rsidRPr="007965E1">
        <w:rPr>
          <w:sz w:val="22"/>
          <w:szCs w:val="22"/>
        </w:rPr>
        <w:t xml:space="preserve">.  </w:t>
      </w:r>
    </w:p>
    <w:p w14:paraId="70A9D019" w14:textId="77777777" w:rsidR="00096A72" w:rsidRDefault="00096A72" w:rsidP="00B86402">
      <w:pPr>
        <w:pStyle w:val="ListParagraph"/>
        <w:numPr>
          <w:ilvl w:val="1"/>
          <w:numId w:val="8"/>
        </w:numPr>
        <w:spacing w:after="240"/>
        <w:contextualSpacing w:val="0"/>
        <w:jc w:val="both"/>
        <w:rPr>
          <w:sz w:val="22"/>
          <w:szCs w:val="22"/>
        </w:rPr>
      </w:pPr>
      <w:r>
        <w:rPr>
          <w:sz w:val="22"/>
          <w:szCs w:val="22"/>
        </w:rPr>
        <w:t>DELIVERIES:</w:t>
      </w:r>
    </w:p>
    <w:p w14:paraId="3DA15162" w14:textId="77777777" w:rsidR="00096A72" w:rsidRPr="00096A72" w:rsidRDefault="00096A72" w:rsidP="00B86402">
      <w:pPr>
        <w:pStyle w:val="ListParagraph"/>
        <w:numPr>
          <w:ilvl w:val="2"/>
          <w:numId w:val="8"/>
        </w:numPr>
        <w:spacing w:before="240" w:after="120"/>
        <w:ind w:left="1627" w:hanging="547"/>
        <w:contextualSpacing w:val="0"/>
        <w:jc w:val="both"/>
        <w:rPr>
          <w:i/>
          <w:sz w:val="22"/>
          <w:szCs w:val="22"/>
        </w:rPr>
      </w:pPr>
      <w:r w:rsidRPr="00096A72">
        <w:rPr>
          <w:i/>
          <w:sz w:val="22"/>
          <w:szCs w:val="22"/>
        </w:rPr>
        <w:t>Start-Up</w:t>
      </w:r>
    </w:p>
    <w:p w14:paraId="677CC944" w14:textId="208E1AC9" w:rsidR="00790994" w:rsidRPr="00096A72" w:rsidRDefault="00AF2A0F" w:rsidP="008C6F18">
      <w:pPr>
        <w:pStyle w:val="ListParagraph"/>
        <w:numPr>
          <w:ilvl w:val="0"/>
          <w:numId w:val="7"/>
        </w:numPr>
        <w:spacing w:before="120" w:after="120"/>
        <w:contextualSpacing w:val="0"/>
        <w:jc w:val="both"/>
        <w:rPr>
          <w:sz w:val="22"/>
          <w:szCs w:val="22"/>
        </w:rPr>
      </w:pPr>
      <w:r>
        <w:rPr>
          <w:sz w:val="22"/>
          <w:szCs w:val="22"/>
        </w:rPr>
        <w:t>Start-up d</w:t>
      </w:r>
      <w:r w:rsidR="00096A72" w:rsidRPr="00096A72">
        <w:rPr>
          <w:sz w:val="22"/>
          <w:szCs w:val="22"/>
        </w:rPr>
        <w:t xml:space="preserve">elivery will be required within five (5) days after receipt of the request. </w:t>
      </w:r>
    </w:p>
    <w:p w14:paraId="753226FF" w14:textId="394DF932" w:rsidR="00F83E4B" w:rsidRPr="00790994" w:rsidRDefault="00096A72" w:rsidP="008C6F18">
      <w:pPr>
        <w:pStyle w:val="ListParagraph"/>
        <w:numPr>
          <w:ilvl w:val="0"/>
          <w:numId w:val="7"/>
        </w:numPr>
        <w:spacing w:before="120" w:after="120"/>
        <w:contextualSpacing w:val="0"/>
        <w:jc w:val="both"/>
        <w:rPr>
          <w:sz w:val="22"/>
          <w:szCs w:val="22"/>
        </w:rPr>
      </w:pPr>
      <w:r w:rsidRPr="00790994">
        <w:rPr>
          <w:sz w:val="22"/>
          <w:szCs w:val="22"/>
        </w:rPr>
        <w:lastRenderedPageBreak/>
        <w:t xml:space="preserve">It will be the responsibility of the vendor to instruct MCPS personnel at each location in the proper sanitary procedures </w:t>
      </w:r>
      <w:r w:rsidR="007D6804" w:rsidRPr="00790994">
        <w:rPr>
          <w:sz w:val="22"/>
          <w:szCs w:val="22"/>
        </w:rPr>
        <w:t xml:space="preserve">on how to </w:t>
      </w:r>
      <w:r w:rsidRPr="00790994">
        <w:rPr>
          <w:sz w:val="22"/>
          <w:szCs w:val="22"/>
        </w:rPr>
        <w:t xml:space="preserve">load and unload the 5-gallon containers and in the proper method to maintain the dispenser to prevent contamination.  </w:t>
      </w:r>
    </w:p>
    <w:p w14:paraId="200EFFBF" w14:textId="77777777" w:rsidR="00096A72" w:rsidRPr="00F83E4B" w:rsidRDefault="00096A72" w:rsidP="008C6F18">
      <w:pPr>
        <w:pStyle w:val="ListParagraph"/>
        <w:numPr>
          <w:ilvl w:val="2"/>
          <w:numId w:val="8"/>
        </w:numPr>
        <w:spacing w:before="240" w:after="120"/>
        <w:ind w:left="1620" w:hanging="547"/>
        <w:contextualSpacing w:val="0"/>
        <w:jc w:val="both"/>
        <w:rPr>
          <w:sz w:val="22"/>
          <w:szCs w:val="22"/>
        </w:rPr>
      </w:pPr>
      <w:r w:rsidRPr="00096A72">
        <w:rPr>
          <w:i/>
          <w:sz w:val="22"/>
          <w:szCs w:val="22"/>
        </w:rPr>
        <w:t>Delivery</w:t>
      </w:r>
    </w:p>
    <w:p w14:paraId="7A7606A5" w14:textId="7B770479" w:rsidR="00AF5626" w:rsidRDefault="00096A72" w:rsidP="008C6F18">
      <w:pPr>
        <w:pStyle w:val="ListParagraph"/>
        <w:numPr>
          <w:ilvl w:val="0"/>
          <w:numId w:val="7"/>
        </w:numPr>
        <w:spacing w:before="120" w:after="120"/>
        <w:contextualSpacing w:val="0"/>
        <w:jc w:val="both"/>
        <w:rPr>
          <w:sz w:val="22"/>
          <w:szCs w:val="22"/>
        </w:rPr>
      </w:pPr>
      <w:r w:rsidRPr="00096A72">
        <w:rPr>
          <w:sz w:val="22"/>
          <w:szCs w:val="22"/>
        </w:rPr>
        <w:t xml:space="preserve">The vendor shall provide biweekly </w:t>
      </w:r>
      <w:r w:rsidR="004F7A20">
        <w:rPr>
          <w:sz w:val="22"/>
          <w:szCs w:val="22"/>
        </w:rPr>
        <w:t xml:space="preserve">(every 2 weeks) </w:t>
      </w:r>
      <w:r w:rsidRPr="00096A72">
        <w:rPr>
          <w:sz w:val="22"/>
          <w:szCs w:val="22"/>
        </w:rPr>
        <w:t xml:space="preserve">empty </w:t>
      </w:r>
      <w:r w:rsidR="0042159A">
        <w:rPr>
          <w:sz w:val="22"/>
          <w:szCs w:val="22"/>
        </w:rPr>
        <w:t>container</w:t>
      </w:r>
      <w:r w:rsidRPr="00096A72">
        <w:rPr>
          <w:sz w:val="22"/>
          <w:szCs w:val="22"/>
        </w:rPr>
        <w:t xml:space="preserve"> pickup and water bottle auto-replenishment </w:t>
      </w:r>
      <w:r w:rsidR="00AF2A0F">
        <w:rPr>
          <w:sz w:val="22"/>
          <w:szCs w:val="22"/>
        </w:rPr>
        <w:t xml:space="preserve">deliveries </w:t>
      </w:r>
      <w:r w:rsidR="00AF2A0F" w:rsidRPr="00096A72">
        <w:rPr>
          <w:sz w:val="22"/>
          <w:szCs w:val="22"/>
        </w:rPr>
        <w:t xml:space="preserve">to </w:t>
      </w:r>
      <w:r w:rsidR="00651F25">
        <w:rPr>
          <w:sz w:val="22"/>
          <w:szCs w:val="22"/>
        </w:rPr>
        <w:t xml:space="preserve">multiple classrooms/offices </w:t>
      </w:r>
      <w:r w:rsidR="00AF2A0F" w:rsidRPr="00096A72">
        <w:rPr>
          <w:sz w:val="22"/>
          <w:szCs w:val="22"/>
        </w:rPr>
        <w:t xml:space="preserve">inside </w:t>
      </w:r>
      <w:r w:rsidR="00AF2A0F">
        <w:rPr>
          <w:sz w:val="22"/>
          <w:szCs w:val="22"/>
        </w:rPr>
        <w:t xml:space="preserve">of a </w:t>
      </w:r>
      <w:r w:rsidR="00AF2A0F" w:rsidRPr="00096A72">
        <w:rPr>
          <w:sz w:val="22"/>
          <w:szCs w:val="22"/>
        </w:rPr>
        <w:t>location designated by the authorized representative of MCPS at each site</w:t>
      </w:r>
      <w:r w:rsidR="00AF2A0F">
        <w:rPr>
          <w:sz w:val="22"/>
          <w:szCs w:val="22"/>
        </w:rPr>
        <w:t>.</w:t>
      </w:r>
    </w:p>
    <w:p w14:paraId="1CE9D3FE" w14:textId="77777777" w:rsidR="00AF5626" w:rsidRDefault="00AF5626" w:rsidP="008C6F18">
      <w:pPr>
        <w:pStyle w:val="ListParagraph"/>
        <w:numPr>
          <w:ilvl w:val="0"/>
          <w:numId w:val="15"/>
        </w:numPr>
        <w:spacing w:before="120" w:after="120"/>
        <w:ind w:left="1800"/>
        <w:contextualSpacing w:val="0"/>
        <w:jc w:val="both"/>
        <w:rPr>
          <w:sz w:val="22"/>
          <w:szCs w:val="22"/>
        </w:rPr>
      </w:pPr>
      <w:r w:rsidRPr="00AF5626">
        <w:rPr>
          <w:sz w:val="22"/>
          <w:szCs w:val="22"/>
        </w:rPr>
        <w:t>Relocatable classrooms: the allowance is one dispenser per relocatable classroom and up to three bottles replenishment per dispenser per delivery.</w:t>
      </w:r>
    </w:p>
    <w:p w14:paraId="5176680D" w14:textId="1FF39DA8" w:rsidR="00AF5626" w:rsidRDefault="00AF5626" w:rsidP="008C6F18">
      <w:pPr>
        <w:pStyle w:val="ListParagraph"/>
        <w:numPr>
          <w:ilvl w:val="0"/>
          <w:numId w:val="15"/>
        </w:numPr>
        <w:spacing w:before="120" w:after="120"/>
        <w:ind w:left="1800"/>
        <w:contextualSpacing w:val="0"/>
        <w:jc w:val="both"/>
        <w:rPr>
          <w:sz w:val="22"/>
          <w:szCs w:val="22"/>
        </w:rPr>
      </w:pPr>
      <w:r w:rsidRPr="00AF5626">
        <w:rPr>
          <w:sz w:val="22"/>
          <w:szCs w:val="22"/>
        </w:rPr>
        <w:t>Water quality assurance locations: order</w:t>
      </w:r>
      <w:r>
        <w:rPr>
          <w:sz w:val="22"/>
          <w:szCs w:val="22"/>
        </w:rPr>
        <w:t>s</w:t>
      </w:r>
      <w:r w:rsidRPr="00AF5626">
        <w:rPr>
          <w:sz w:val="22"/>
          <w:szCs w:val="22"/>
        </w:rPr>
        <w:t xml:space="preserve"> and deliveries are determined based on the actual need of the location and must be authorized by MCPS</w:t>
      </w:r>
      <w:r w:rsidR="004F7A20">
        <w:rPr>
          <w:sz w:val="22"/>
          <w:szCs w:val="22"/>
        </w:rPr>
        <w:t>.</w:t>
      </w:r>
      <w:r w:rsidRPr="00AF5626">
        <w:rPr>
          <w:sz w:val="22"/>
          <w:szCs w:val="22"/>
        </w:rPr>
        <w:t xml:space="preserve"> </w:t>
      </w:r>
    </w:p>
    <w:p w14:paraId="46829E14" w14:textId="5FF3E7B5" w:rsidR="0087386E" w:rsidRPr="00AF5626" w:rsidRDefault="0087386E" w:rsidP="008C6F18">
      <w:pPr>
        <w:pStyle w:val="ListParagraph"/>
        <w:numPr>
          <w:ilvl w:val="0"/>
          <w:numId w:val="15"/>
        </w:numPr>
        <w:spacing w:before="120" w:after="120"/>
        <w:ind w:left="1800"/>
        <w:contextualSpacing w:val="0"/>
        <w:jc w:val="both"/>
        <w:rPr>
          <w:sz w:val="22"/>
          <w:szCs w:val="22"/>
        </w:rPr>
      </w:pPr>
      <w:r>
        <w:rPr>
          <w:sz w:val="22"/>
          <w:szCs w:val="22"/>
        </w:rPr>
        <w:t>Cups shall only be invoiced</w:t>
      </w:r>
      <w:r w:rsidR="00202193">
        <w:rPr>
          <w:sz w:val="22"/>
          <w:szCs w:val="22"/>
        </w:rPr>
        <w:t xml:space="preserve"> for supply per week</w:t>
      </w:r>
    </w:p>
    <w:p w14:paraId="33B148EB" w14:textId="7F5DB65F" w:rsidR="00790994" w:rsidRDefault="00096A72" w:rsidP="008C6F18">
      <w:pPr>
        <w:pStyle w:val="ListParagraph"/>
        <w:numPr>
          <w:ilvl w:val="0"/>
          <w:numId w:val="7"/>
        </w:numPr>
        <w:spacing w:before="120" w:after="120"/>
        <w:contextualSpacing w:val="0"/>
        <w:jc w:val="both"/>
        <w:rPr>
          <w:sz w:val="22"/>
          <w:szCs w:val="22"/>
        </w:rPr>
      </w:pPr>
      <w:r w:rsidRPr="00096A72">
        <w:rPr>
          <w:sz w:val="22"/>
          <w:szCs w:val="22"/>
        </w:rPr>
        <w:t xml:space="preserve">Additional bottles of water are not to be </w:t>
      </w:r>
      <w:r w:rsidR="000F7158">
        <w:rPr>
          <w:sz w:val="22"/>
          <w:szCs w:val="22"/>
        </w:rPr>
        <w:t xml:space="preserve">supplied to a site </w:t>
      </w:r>
      <w:r w:rsidRPr="00096A72">
        <w:rPr>
          <w:sz w:val="22"/>
          <w:szCs w:val="22"/>
        </w:rPr>
        <w:t>without an approved request</w:t>
      </w:r>
      <w:r w:rsidR="000F7158">
        <w:rPr>
          <w:sz w:val="22"/>
          <w:szCs w:val="22"/>
        </w:rPr>
        <w:t xml:space="preserve"> from the MCPS DSC</w:t>
      </w:r>
      <w:r w:rsidRPr="00096A72">
        <w:rPr>
          <w:sz w:val="22"/>
          <w:szCs w:val="22"/>
        </w:rPr>
        <w:t>.</w:t>
      </w:r>
    </w:p>
    <w:p w14:paraId="15EC821F" w14:textId="77777777" w:rsidR="003E725F" w:rsidRDefault="00AF2A0F" w:rsidP="003E725F">
      <w:pPr>
        <w:pStyle w:val="ListParagraph"/>
        <w:numPr>
          <w:ilvl w:val="0"/>
          <w:numId w:val="7"/>
        </w:numPr>
        <w:spacing w:before="120" w:after="120"/>
        <w:contextualSpacing w:val="0"/>
        <w:jc w:val="both"/>
        <w:rPr>
          <w:sz w:val="22"/>
          <w:szCs w:val="22"/>
        </w:rPr>
      </w:pPr>
      <w:r w:rsidRPr="00790994">
        <w:rPr>
          <w:sz w:val="22"/>
          <w:szCs w:val="22"/>
        </w:rPr>
        <w:t xml:space="preserve">Deliveries shall be between 7:30 a.m. and 2:00 p.m., unless an authorized MCPS representative deems otherwise. </w:t>
      </w:r>
    </w:p>
    <w:p w14:paraId="0B497407" w14:textId="035CD647" w:rsidR="00790994" w:rsidRPr="00790994" w:rsidRDefault="007F160D" w:rsidP="008C6F18">
      <w:pPr>
        <w:pStyle w:val="ListParagraph"/>
        <w:numPr>
          <w:ilvl w:val="0"/>
          <w:numId w:val="7"/>
        </w:numPr>
        <w:spacing w:before="120" w:after="120"/>
        <w:contextualSpacing w:val="0"/>
        <w:jc w:val="both"/>
        <w:rPr>
          <w:sz w:val="22"/>
          <w:szCs w:val="22"/>
        </w:rPr>
      </w:pPr>
      <w:r w:rsidRPr="003E725F">
        <w:rPr>
          <w:sz w:val="22"/>
          <w:szCs w:val="22"/>
        </w:rPr>
        <w:t>Summertime Deliveries: Vendor will continue services throughout the summer unless informed it is unnecessary for an individual site.</w:t>
      </w:r>
    </w:p>
    <w:p w14:paraId="10566C2B" w14:textId="492A5817" w:rsidR="00096A72" w:rsidRPr="00790994" w:rsidRDefault="00096A72" w:rsidP="008C6F18">
      <w:pPr>
        <w:pStyle w:val="ListParagraph"/>
        <w:numPr>
          <w:ilvl w:val="0"/>
          <w:numId w:val="7"/>
        </w:numPr>
        <w:spacing w:before="120" w:after="120"/>
        <w:contextualSpacing w:val="0"/>
        <w:jc w:val="both"/>
        <w:rPr>
          <w:sz w:val="22"/>
          <w:szCs w:val="22"/>
        </w:rPr>
      </w:pPr>
      <w:r w:rsidRPr="00790994">
        <w:rPr>
          <w:sz w:val="22"/>
          <w:szCs w:val="22"/>
        </w:rPr>
        <w:t xml:space="preserve">All deliveries shall be made in accordance with the agreed upon time and location that is specified by the </w:t>
      </w:r>
      <w:r w:rsidR="00561EE0" w:rsidRPr="00790994">
        <w:rPr>
          <w:sz w:val="22"/>
          <w:szCs w:val="22"/>
        </w:rPr>
        <w:t xml:space="preserve">designated </w:t>
      </w:r>
      <w:r w:rsidRPr="00790994">
        <w:rPr>
          <w:sz w:val="22"/>
          <w:szCs w:val="22"/>
        </w:rPr>
        <w:t>contact at the site. If the supplier is unable to deliver on the specified date (e.g. holidays or MCP</w:t>
      </w:r>
      <w:r w:rsidR="00954C55">
        <w:rPr>
          <w:sz w:val="22"/>
          <w:szCs w:val="22"/>
        </w:rPr>
        <w:t>S</w:t>
      </w:r>
      <w:r w:rsidRPr="00790994">
        <w:rPr>
          <w:sz w:val="22"/>
          <w:szCs w:val="22"/>
        </w:rPr>
        <w:t xml:space="preserve"> systemwide closure), it is the supplier’s responsibility to contact the site no later than the day of the scheduled delivery.</w:t>
      </w:r>
    </w:p>
    <w:p w14:paraId="5E806032" w14:textId="77777777" w:rsidR="00096A72" w:rsidRPr="00704839" w:rsidRDefault="00096A72" w:rsidP="008C6F18">
      <w:pPr>
        <w:pStyle w:val="ListParagraph"/>
        <w:numPr>
          <w:ilvl w:val="2"/>
          <w:numId w:val="8"/>
        </w:numPr>
        <w:spacing w:before="240" w:after="120"/>
        <w:ind w:left="1620" w:hanging="547"/>
        <w:contextualSpacing w:val="0"/>
        <w:jc w:val="both"/>
        <w:rPr>
          <w:i/>
          <w:sz w:val="22"/>
          <w:szCs w:val="22"/>
        </w:rPr>
      </w:pPr>
      <w:r w:rsidRPr="00AF2A0F">
        <w:rPr>
          <w:i/>
          <w:sz w:val="22"/>
          <w:szCs w:val="22"/>
        </w:rPr>
        <w:t>Delivery Tickets</w:t>
      </w:r>
    </w:p>
    <w:p w14:paraId="1CF9A540" w14:textId="07893CEB" w:rsidR="00822CBF" w:rsidRPr="008C6F18" w:rsidRDefault="00704839" w:rsidP="008C6F18">
      <w:pPr>
        <w:pStyle w:val="ListParagraph"/>
        <w:numPr>
          <w:ilvl w:val="0"/>
          <w:numId w:val="7"/>
        </w:numPr>
        <w:spacing w:before="120" w:after="120"/>
        <w:contextualSpacing w:val="0"/>
        <w:jc w:val="both"/>
        <w:rPr>
          <w:sz w:val="22"/>
          <w:szCs w:val="22"/>
        </w:rPr>
      </w:pPr>
      <w:r>
        <w:rPr>
          <w:sz w:val="22"/>
          <w:szCs w:val="22"/>
        </w:rPr>
        <w:t xml:space="preserve">Contractors </w:t>
      </w:r>
      <w:r w:rsidR="00096A72" w:rsidRPr="00096A72">
        <w:rPr>
          <w:sz w:val="22"/>
          <w:szCs w:val="22"/>
        </w:rPr>
        <w:t>will obtain a LEGIBLE signed delivery ticket for EVERY delivery</w:t>
      </w:r>
      <w:r w:rsidR="00822CBF">
        <w:rPr>
          <w:sz w:val="22"/>
          <w:szCs w:val="22"/>
        </w:rPr>
        <w:t xml:space="preserve">: (1) </w:t>
      </w:r>
      <w:r w:rsidR="00096A72" w:rsidRPr="00822CBF">
        <w:rPr>
          <w:sz w:val="22"/>
          <w:szCs w:val="22"/>
        </w:rPr>
        <w:t>a copy of the signed delivery slip</w:t>
      </w:r>
      <w:r w:rsidRPr="00822CBF">
        <w:rPr>
          <w:sz w:val="22"/>
          <w:szCs w:val="22"/>
        </w:rPr>
        <w:t xml:space="preserve"> must be provided</w:t>
      </w:r>
      <w:r w:rsidR="009F2366" w:rsidRPr="00822CBF">
        <w:rPr>
          <w:sz w:val="22"/>
          <w:szCs w:val="22"/>
        </w:rPr>
        <w:t xml:space="preserve"> to the MCPS DSC on a monthly basis</w:t>
      </w:r>
      <w:r w:rsidR="00822CBF">
        <w:rPr>
          <w:sz w:val="22"/>
          <w:szCs w:val="22"/>
        </w:rPr>
        <w:t xml:space="preserve">. (2) </w:t>
      </w:r>
      <w:r w:rsidR="00096A72" w:rsidRPr="008C6F18">
        <w:rPr>
          <w:sz w:val="22"/>
          <w:szCs w:val="22"/>
        </w:rPr>
        <w:t>a</w:t>
      </w:r>
      <w:r w:rsidRPr="008C6F18">
        <w:rPr>
          <w:sz w:val="22"/>
          <w:szCs w:val="22"/>
        </w:rPr>
        <w:t>nother</w:t>
      </w:r>
      <w:r w:rsidR="00096A72" w:rsidRPr="008C6F18">
        <w:rPr>
          <w:sz w:val="22"/>
          <w:szCs w:val="22"/>
        </w:rPr>
        <w:t xml:space="preserve"> copy of the signed delivery slip </w:t>
      </w:r>
      <w:r w:rsidRPr="008C6F18">
        <w:rPr>
          <w:sz w:val="22"/>
          <w:szCs w:val="22"/>
        </w:rPr>
        <w:t xml:space="preserve">must be provided for </w:t>
      </w:r>
      <w:r w:rsidR="00096A72" w:rsidRPr="008C6F18">
        <w:rPr>
          <w:sz w:val="22"/>
          <w:szCs w:val="22"/>
        </w:rPr>
        <w:t>billing</w:t>
      </w:r>
      <w:r w:rsidR="009F2366" w:rsidRPr="008C6F18">
        <w:rPr>
          <w:sz w:val="22"/>
          <w:szCs w:val="22"/>
        </w:rPr>
        <w:t xml:space="preserve"> to MCPS </w:t>
      </w:r>
      <w:r w:rsidR="00FA4227" w:rsidRPr="008C6F18">
        <w:rPr>
          <w:sz w:val="22"/>
          <w:szCs w:val="22"/>
        </w:rPr>
        <w:t>DSC</w:t>
      </w:r>
      <w:r w:rsidR="00B86402" w:rsidRPr="008C6F18">
        <w:rPr>
          <w:sz w:val="22"/>
          <w:szCs w:val="22"/>
        </w:rPr>
        <w:t xml:space="preserve">. </w:t>
      </w:r>
    </w:p>
    <w:p w14:paraId="541CD892" w14:textId="2122976F" w:rsidR="007F160D" w:rsidRPr="008C6F18" w:rsidRDefault="008A413C" w:rsidP="008C6F18">
      <w:pPr>
        <w:pStyle w:val="ListParagraph"/>
        <w:numPr>
          <w:ilvl w:val="0"/>
          <w:numId w:val="7"/>
        </w:numPr>
        <w:spacing w:before="120" w:after="120"/>
        <w:contextualSpacing w:val="0"/>
        <w:jc w:val="both"/>
        <w:rPr>
          <w:sz w:val="22"/>
          <w:szCs w:val="22"/>
        </w:rPr>
      </w:pPr>
      <w:r w:rsidRPr="008C6F18">
        <w:rPr>
          <w:sz w:val="22"/>
          <w:szCs w:val="22"/>
        </w:rPr>
        <w:t>Note: When delivering services to a service address that has water provided to the relocatable classrooms or eligible water quality assurance locations under</w:t>
      </w:r>
      <w:r w:rsidR="002005A2" w:rsidRPr="007F160D">
        <w:rPr>
          <w:sz w:val="22"/>
          <w:szCs w:val="22"/>
        </w:rPr>
        <w:t xml:space="preserve"> Master Account for Relocatable Classrooms</w:t>
      </w:r>
      <w:r w:rsidR="002005A2" w:rsidRPr="007F160D" w:rsidDel="00822CBF">
        <w:rPr>
          <w:sz w:val="22"/>
          <w:szCs w:val="22"/>
        </w:rPr>
        <w:t xml:space="preserve"> </w:t>
      </w:r>
      <w:r w:rsidRPr="008C6F18">
        <w:rPr>
          <w:sz w:val="22"/>
          <w:szCs w:val="22"/>
        </w:rPr>
        <w:t xml:space="preserve">and has service under </w:t>
      </w:r>
      <w:r w:rsidR="002005A2" w:rsidRPr="007F160D">
        <w:rPr>
          <w:sz w:val="22"/>
          <w:szCs w:val="22"/>
        </w:rPr>
        <w:t>Master Account for Schools</w:t>
      </w:r>
      <w:r w:rsidRPr="008C6F18">
        <w:rPr>
          <w:sz w:val="22"/>
          <w:szCs w:val="22"/>
        </w:rPr>
        <w:t>, delivery personnel will take special care to accurately</w:t>
      </w:r>
      <w:r w:rsidRPr="008C6F18">
        <w:rPr>
          <w:b/>
          <w:sz w:val="22"/>
          <w:szCs w:val="22"/>
        </w:rPr>
        <w:t xml:space="preserve"> record the services provided for each Account</w:t>
      </w:r>
      <w:r w:rsidRPr="008C6F18">
        <w:rPr>
          <w:sz w:val="22"/>
          <w:szCs w:val="22"/>
        </w:rPr>
        <w:t>.</w:t>
      </w:r>
    </w:p>
    <w:p w14:paraId="2EE8C6C3" w14:textId="36766D07" w:rsidR="00B86402" w:rsidRDefault="007F160D" w:rsidP="007F160D">
      <w:pPr>
        <w:pStyle w:val="ListParagraph"/>
        <w:numPr>
          <w:ilvl w:val="2"/>
          <w:numId w:val="8"/>
        </w:numPr>
        <w:spacing w:before="240" w:after="120"/>
        <w:ind w:left="1620" w:hanging="547"/>
        <w:contextualSpacing w:val="0"/>
        <w:jc w:val="both"/>
        <w:rPr>
          <w:i/>
          <w:sz w:val="22"/>
          <w:szCs w:val="22"/>
        </w:rPr>
      </w:pPr>
      <w:r w:rsidRPr="008C6F18">
        <w:rPr>
          <w:i/>
          <w:sz w:val="22"/>
          <w:szCs w:val="22"/>
        </w:rPr>
        <w:t>Equipment Pickup</w:t>
      </w:r>
    </w:p>
    <w:p w14:paraId="04935C5A" w14:textId="1936C4EF" w:rsidR="007F160D" w:rsidRDefault="007F160D" w:rsidP="008C6F18">
      <w:pPr>
        <w:pStyle w:val="ListParagraph"/>
        <w:spacing w:after="240"/>
        <w:ind w:left="1080"/>
        <w:contextualSpacing w:val="0"/>
        <w:jc w:val="both"/>
        <w:rPr>
          <w:sz w:val="22"/>
          <w:szCs w:val="22"/>
        </w:rPr>
      </w:pPr>
      <w:r w:rsidRPr="008C6F18">
        <w:rPr>
          <w:sz w:val="22"/>
          <w:szCs w:val="22"/>
        </w:rPr>
        <w:t xml:space="preserve">Vendor will provide confirmation of the timely pickup and of coolers/bottles requested by MCPS </w:t>
      </w:r>
      <w:r w:rsidR="001870F3">
        <w:rPr>
          <w:sz w:val="22"/>
          <w:szCs w:val="22"/>
        </w:rPr>
        <w:t>Division of Sustainability &amp; Compliance</w:t>
      </w:r>
      <w:r>
        <w:rPr>
          <w:sz w:val="22"/>
          <w:szCs w:val="22"/>
        </w:rPr>
        <w:t xml:space="preserve"> </w:t>
      </w:r>
      <w:r w:rsidRPr="008C6F18">
        <w:rPr>
          <w:sz w:val="22"/>
          <w:szCs w:val="22"/>
        </w:rPr>
        <w:t>each summer.</w:t>
      </w:r>
      <w:r>
        <w:rPr>
          <w:sz w:val="22"/>
          <w:szCs w:val="22"/>
        </w:rPr>
        <w:t xml:space="preserve"> </w:t>
      </w:r>
    </w:p>
    <w:p w14:paraId="03A2611C" w14:textId="51A019A6" w:rsidR="007F160D" w:rsidRDefault="007F160D" w:rsidP="008C6F18">
      <w:pPr>
        <w:pStyle w:val="ListParagraph"/>
        <w:numPr>
          <w:ilvl w:val="1"/>
          <w:numId w:val="8"/>
        </w:numPr>
        <w:tabs>
          <w:tab w:val="left" w:pos="2880"/>
          <w:tab w:val="left" w:pos="5040"/>
        </w:tabs>
        <w:spacing w:before="240" w:after="120"/>
        <w:contextualSpacing w:val="0"/>
        <w:jc w:val="both"/>
        <w:rPr>
          <w:sz w:val="22"/>
          <w:szCs w:val="22"/>
        </w:rPr>
      </w:pPr>
      <w:r w:rsidRPr="007F160D">
        <w:rPr>
          <w:sz w:val="22"/>
          <w:szCs w:val="22"/>
        </w:rPr>
        <w:t>RECORD KEEPING:</w:t>
      </w:r>
    </w:p>
    <w:p w14:paraId="3819CC15" w14:textId="53F5469A" w:rsidR="005C17D0" w:rsidRDefault="00AD4CD7" w:rsidP="008C6F18">
      <w:pPr>
        <w:pStyle w:val="ListParagraph"/>
        <w:tabs>
          <w:tab w:val="left" w:pos="2880"/>
          <w:tab w:val="left" w:pos="5040"/>
        </w:tabs>
        <w:spacing w:after="240"/>
        <w:ind w:left="1080"/>
        <w:contextualSpacing w:val="0"/>
        <w:jc w:val="both"/>
        <w:rPr>
          <w:sz w:val="22"/>
          <w:szCs w:val="22"/>
        </w:rPr>
      </w:pPr>
      <w:r w:rsidRPr="005C17D0">
        <w:rPr>
          <w:sz w:val="22"/>
          <w:szCs w:val="22"/>
        </w:rPr>
        <w:t xml:space="preserve">Maintain an accurate tracking system for all water coolers, to include name and address of the school/facility, contact person and phone number, </w:t>
      </w:r>
      <w:r w:rsidR="00434C59" w:rsidRPr="005C17D0">
        <w:rPr>
          <w:sz w:val="22"/>
          <w:szCs w:val="22"/>
        </w:rPr>
        <w:t xml:space="preserve">and </w:t>
      </w:r>
      <w:r w:rsidRPr="005C17D0">
        <w:rPr>
          <w:sz w:val="22"/>
          <w:szCs w:val="22"/>
        </w:rPr>
        <w:t>cooler location within the facility. MCPS may request a copy of this list from time to time throughout the contract term.</w:t>
      </w:r>
    </w:p>
    <w:p w14:paraId="50B70F67" w14:textId="77777777" w:rsidR="005C17D0" w:rsidRPr="005C17D0" w:rsidRDefault="005C17D0" w:rsidP="008C6F18">
      <w:pPr>
        <w:pStyle w:val="ListParagraph"/>
        <w:numPr>
          <w:ilvl w:val="1"/>
          <w:numId w:val="8"/>
        </w:numPr>
        <w:tabs>
          <w:tab w:val="left" w:pos="2880"/>
          <w:tab w:val="left" w:pos="5040"/>
        </w:tabs>
        <w:spacing w:before="240" w:after="120"/>
        <w:contextualSpacing w:val="0"/>
        <w:jc w:val="both"/>
        <w:rPr>
          <w:sz w:val="22"/>
          <w:szCs w:val="22"/>
        </w:rPr>
      </w:pPr>
      <w:r w:rsidRPr="005C17D0">
        <w:rPr>
          <w:sz w:val="22"/>
          <w:szCs w:val="22"/>
        </w:rPr>
        <w:t>INVOICES</w:t>
      </w:r>
    </w:p>
    <w:p w14:paraId="19D6D117" w14:textId="77777777" w:rsidR="00B040A3" w:rsidRDefault="005C17D0" w:rsidP="008C6F18">
      <w:pPr>
        <w:pStyle w:val="ListParagraph"/>
        <w:tabs>
          <w:tab w:val="left" w:pos="2880"/>
          <w:tab w:val="left" w:pos="5040"/>
        </w:tabs>
        <w:spacing w:after="240"/>
        <w:ind w:left="1080"/>
        <w:contextualSpacing w:val="0"/>
        <w:jc w:val="both"/>
        <w:rPr>
          <w:sz w:val="22"/>
          <w:szCs w:val="22"/>
        </w:rPr>
      </w:pPr>
      <w:r w:rsidRPr="00B040A3">
        <w:rPr>
          <w:sz w:val="22"/>
          <w:szCs w:val="22"/>
        </w:rPr>
        <w:t>Invoices shall reflect the correct pricing of services and items as mutually agreed upon in this contract and any amendments. Failure to do so will delay payment to the vendor. Payments will be matched one-to-one (payments will not be applied to oldest).</w:t>
      </w:r>
    </w:p>
    <w:p w14:paraId="61201DB2" w14:textId="3C72A06A" w:rsidR="00202193" w:rsidRPr="001E0E5B" w:rsidRDefault="00EF547D" w:rsidP="008C6F18">
      <w:pPr>
        <w:pStyle w:val="BodyTextIndent"/>
        <w:widowControl w:val="0"/>
        <w:numPr>
          <w:ilvl w:val="0"/>
          <w:numId w:val="22"/>
        </w:numPr>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530"/>
        <w:jc w:val="both"/>
        <w:rPr>
          <w:szCs w:val="24"/>
        </w:rPr>
      </w:pPr>
      <w:r w:rsidRPr="00EF547D">
        <w:rPr>
          <w:b/>
          <w:szCs w:val="24"/>
        </w:rPr>
        <w:lastRenderedPageBreak/>
        <w:t>Master Account for Relocatable Classrooms</w:t>
      </w:r>
      <w:r>
        <w:rPr>
          <w:b/>
          <w:szCs w:val="24"/>
        </w:rPr>
        <w:t>:</w:t>
      </w:r>
      <w:r w:rsidR="00202193" w:rsidRPr="001E0E5B">
        <w:rPr>
          <w:b/>
          <w:szCs w:val="24"/>
        </w:rPr>
        <w:t xml:space="preserve"> </w:t>
      </w:r>
      <w:r w:rsidR="00202193" w:rsidRPr="001E0E5B">
        <w:rPr>
          <w:szCs w:val="24"/>
        </w:rPr>
        <w:t xml:space="preserve">The monthly invoice for this account will be sent to the </w:t>
      </w:r>
      <w:r w:rsidR="004F4E95">
        <w:rPr>
          <w:szCs w:val="24"/>
        </w:rPr>
        <w:t xml:space="preserve">MCPS </w:t>
      </w:r>
      <w:r w:rsidR="00F83A3C">
        <w:rPr>
          <w:szCs w:val="24"/>
        </w:rPr>
        <w:t>Division of Sustainability &amp; Compliance</w:t>
      </w:r>
      <w:r w:rsidR="00202193" w:rsidRPr="001E0E5B">
        <w:rPr>
          <w:szCs w:val="24"/>
        </w:rPr>
        <w:t>.</w:t>
      </w:r>
    </w:p>
    <w:p w14:paraId="2820144D" w14:textId="1480CC51" w:rsidR="00202193" w:rsidRPr="001E0E5B" w:rsidRDefault="00B46790" w:rsidP="008C6F18">
      <w:pPr>
        <w:pStyle w:val="BodyTextIndent"/>
        <w:widowControl w:val="0"/>
        <w:numPr>
          <w:ilvl w:val="0"/>
          <w:numId w:val="22"/>
        </w:numPr>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530"/>
        <w:jc w:val="both"/>
        <w:rPr>
          <w:szCs w:val="24"/>
        </w:rPr>
      </w:pPr>
      <w:r w:rsidRPr="00B46790">
        <w:rPr>
          <w:b/>
          <w:szCs w:val="24"/>
        </w:rPr>
        <w:t>Master Account for Schools</w:t>
      </w:r>
      <w:r>
        <w:rPr>
          <w:b/>
          <w:szCs w:val="24"/>
        </w:rPr>
        <w:t>:</w:t>
      </w:r>
      <w:r w:rsidRPr="00B46790" w:rsidDel="00B46790">
        <w:rPr>
          <w:b/>
          <w:szCs w:val="24"/>
        </w:rPr>
        <w:t xml:space="preserve"> </w:t>
      </w:r>
      <w:r w:rsidR="00202193" w:rsidRPr="001E0E5B">
        <w:rPr>
          <w:b/>
          <w:szCs w:val="24"/>
        </w:rPr>
        <w:t xml:space="preserve"> </w:t>
      </w:r>
      <w:r w:rsidR="00202193" w:rsidRPr="001E0E5B">
        <w:rPr>
          <w:szCs w:val="24"/>
        </w:rPr>
        <w:t>Must be invoiced directly at each delivery address. Invoices will be paid directly by the individual school, using a school check or an authorized MCPS purchasing card.</w:t>
      </w:r>
    </w:p>
    <w:p w14:paraId="2A4C6F2A" w14:textId="2C2AEFAE" w:rsidR="00202193" w:rsidRPr="007F160D" w:rsidRDefault="00202193" w:rsidP="008C6F18">
      <w:pPr>
        <w:pStyle w:val="BodyTextIndent"/>
        <w:widowControl w:val="0"/>
        <w:numPr>
          <w:ilvl w:val="0"/>
          <w:numId w:val="22"/>
        </w:numPr>
        <w:tabs>
          <w:tab w:val="clear" w:pos="-108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ind w:left="1530"/>
        <w:jc w:val="both"/>
        <w:rPr>
          <w:szCs w:val="22"/>
        </w:rPr>
      </w:pPr>
      <w:r w:rsidRPr="001E0E5B">
        <w:rPr>
          <w:b/>
          <w:szCs w:val="24"/>
        </w:rPr>
        <w:t xml:space="preserve">New Account #, NSBO </w:t>
      </w:r>
      <w:r w:rsidRPr="001E0E5B">
        <w:rPr>
          <w:szCs w:val="24"/>
        </w:rPr>
        <w:t xml:space="preserve">Must be invoiced at each delivery address/office location, </w:t>
      </w:r>
      <w:r>
        <w:rPr>
          <w:szCs w:val="24"/>
        </w:rPr>
        <w:t>and will be paid using an authorized MCPS purchasing card</w:t>
      </w:r>
      <w:r w:rsidRPr="001E0E5B">
        <w:rPr>
          <w:szCs w:val="24"/>
        </w:rPr>
        <w:t xml:space="preserve">. </w:t>
      </w:r>
    </w:p>
    <w:p w14:paraId="51515E2C" w14:textId="77777777" w:rsidR="00B040A3" w:rsidRDefault="00B040A3" w:rsidP="001870F3">
      <w:pPr>
        <w:pStyle w:val="ListParagraph"/>
        <w:numPr>
          <w:ilvl w:val="1"/>
          <w:numId w:val="8"/>
        </w:numPr>
        <w:spacing w:before="240" w:after="120"/>
        <w:contextualSpacing w:val="0"/>
        <w:jc w:val="both"/>
        <w:rPr>
          <w:sz w:val="22"/>
          <w:szCs w:val="22"/>
        </w:rPr>
      </w:pPr>
      <w:r>
        <w:rPr>
          <w:sz w:val="22"/>
          <w:szCs w:val="22"/>
        </w:rPr>
        <w:t>PAYMENT METHOD:</w:t>
      </w:r>
    </w:p>
    <w:p w14:paraId="39969580" w14:textId="77777777" w:rsidR="00B040A3" w:rsidRDefault="00B040A3" w:rsidP="00B86402">
      <w:pPr>
        <w:pStyle w:val="ListParagraph"/>
        <w:spacing w:before="120" w:after="120"/>
        <w:ind w:left="1080"/>
        <w:contextualSpacing w:val="0"/>
        <w:jc w:val="both"/>
        <w:rPr>
          <w:sz w:val="22"/>
          <w:szCs w:val="22"/>
        </w:rPr>
      </w:pPr>
      <w:r>
        <w:rPr>
          <w:sz w:val="22"/>
          <w:szCs w:val="22"/>
        </w:rPr>
        <w:t>Payments made by MCPS shall be via two methods:</w:t>
      </w:r>
    </w:p>
    <w:p w14:paraId="60F22F55" w14:textId="77777777" w:rsidR="00B040A3" w:rsidRDefault="00B040A3" w:rsidP="00B86402">
      <w:pPr>
        <w:pStyle w:val="ListParagraph"/>
        <w:numPr>
          <w:ilvl w:val="0"/>
          <w:numId w:val="7"/>
        </w:numPr>
        <w:spacing w:before="120" w:after="120"/>
        <w:contextualSpacing w:val="0"/>
        <w:jc w:val="both"/>
        <w:rPr>
          <w:sz w:val="22"/>
          <w:szCs w:val="22"/>
        </w:rPr>
      </w:pPr>
      <w:r>
        <w:rPr>
          <w:sz w:val="22"/>
          <w:szCs w:val="22"/>
        </w:rPr>
        <w:t xml:space="preserve">Registered </w:t>
      </w:r>
      <w:r w:rsidRPr="00B040A3">
        <w:rPr>
          <w:sz w:val="22"/>
          <w:szCs w:val="22"/>
        </w:rPr>
        <w:t>Automated Clearing House</w:t>
      </w:r>
      <w:r>
        <w:rPr>
          <w:sz w:val="22"/>
          <w:szCs w:val="22"/>
        </w:rPr>
        <w:t xml:space="preserve"> (ACH)</w:t>
      </w:r>
      <w:r w:rsidRPr="00B040A3">
        <w:rPr>
          <w:sz w:val="22"/>
          <w:szCs w:val="22"/>
        </w:rPr>
        <w:t xml:space="preserve"> </w:t>
      </w:r>
      <w:r>
        <w:rPr>
          <w:sz w:val="22"/>
          <w:szCs w:val="22"/>
        </w:rPr>
        <w:t>account with MCPS</w:t>
      </w:r>
    </w:p>
    <w:p w14:paraId="460EB5EE" w14:textId="77777777" w:rsidR="005C17D0" w:rsidRPr="00B040A3" w:rsidRDefault="00B040A3" w:rsidP="00B86402">
      <w:pPr>
        <w:pStyle w:val="ListParagraph"/>
        <w:numPr>
          <w:ilvl w:val="0"/>
          <w:numId w:val="7"/>
        </w:numPr>
        <w:spacing w:before="120" w:after="120"/>
        <w:contextualSpacing w:val="0"/>
        <w:jc w:val="both"/>
        <w:rPr>
          <w:sz w:val="22"/>
          <w:szCs w:val="22"/>
        </w:rPr>
      </w:pPr>
      <w:r>
        <w:rPr>
          <w:sz w:val="22"/>
          <w:szCs w:val="22"/>
        </w:rPr>
        <w:t>A</w:t>
      </w:r>
      <w:r w:rsidR="005C17D0" w:rsidRPr="00B040A3">
        <w:rPr>
          <w:sz w:val="22"/>
          <w:szCs w:val="22"/>
        </w:rPr>
        <w:t>uthorized MCPS purchasing card</w:t>
      </w:r>
    </w:p>
    <w:p w14:paraId="3D665470" w14:textId="77777777" w:rsidR="005C17D0" w:rsidRPr="005C17D0" w:rsidRDefault="005C17D0" w:rsidP="00B86402">
      <w:pPr>
        <w:pStyle w:val="ListParagraph"/>
        <w:numPr>
          <w:ilvl w:val="1"/>
          <w:numId w:val="8"/>
        </w:numPr>
        <w:spacing w:before="240" w:after="120"/>
        <w:contextualSpacing w:val="0"/>
        <w:jc w:val="both"/>
        <w:rPr>
          <w:sz w:val="22"/>
          <w:szCs w:val="22"/>
        </w:rPr>
      </w:pPr>
      <w:r w:rsidRPr="005C17D0">
        <w:rPr>
          <w:sz w:val="22"/>
          <w:szCs w:val="22"/>
        </w:rPr>
        <w:t>MONTHLY REPORT</w:t>
      </w:r>
    </w:p>
    <w:p w14:paraId="19C21286" w14:textId="66380EBA" w:rsidR="005C17D0" w:rsidRDefault="005C17D0" w:rsidP="00B86402">
      <w:pPr>
        <w:pStyle w:val="ListParagraph"/>
        <w:spacing w:before="240" w:after="120"/>
        <w:ind w:left="1080"/>
        <w:jc w:val="both"/>
        <w:rPr>
          <w:sz w:val="22"/>
          <w:szCs w:val="22"/>
        </w:rPr>
      </w:pPr>
      <w:r w:rsidRPr="005C17D0">
        <w:rPr>
          <w:sz w:val="22"/>
          <w:szCs w:val="22"/>
        </w:rPr>
        <w:t xml:space="preserve">The vendor shall provide </w:t>
      </w:r>
      <w:r>
        <w:rPr>
          <w:sz w:val="22"/>
          <w:szCs w:val="22"/>
        </w:rPr>
        <w:t xml:space="preserve">MCPS </w:t>
      </w:r>
      <w:r w:rsidRPr="005C17D0">
        <w:rPr>
          <w:sz w:val="22"/>
          <w:szCs w:val="22"/>
        </w:rPr>
        <w:t xml:space="preserve">a report detailing the prior month’s activities.  The report shall include the Account number, date of the service for the school/office, the name of the school/office, the items and quantities purchased by each school/office, the monthly total dollar amount for each school/office location and a grand total dollar amount for the month. </w:t>
      </w:r>
      <w:r>
        <w:rPr>
          <w:sz w:val="22"/>
          <w:szCs w:val="22"/>
        </w:rPr>
        <w:t>Two copies of t</w:t>
      </w:r>
      <w:r w:rsidRPr="005C17D0">
        <w:rPr>
          <w:sz w:val="22"/>
          <w:szCs w:val="22"/>
        </w:rPr>
        <w:t>h</w:t>
      </w:r>
      <w:r>
        <w:rPr>
          <w:sz w:val="22"/>
          <w:szCs w:val="22"/>
        </w:rPr>
        <w:t>is report</w:t>
      </w:r>
      <w:r w:rsidRPr="005C17D0">
        <w:rPr>
          <w:sz w:val="22"/>
          <w:szCs w:val="22"/>
        </w:rPr>
        <w:t xml:space="preserve"> shall be sent to </w:t>
      </w:r>
      <w:r w:rsidR="008D7B90">
        <w:rPr>
          <w:sz w:val="22"/>
          <w:szCs w:val="22"/>
        </w:rPr>
        <w:t>DSC and DOP.</w:t>
      </w:r>
    </w:p>
    <w:p w14:paraId="454D5D3F" w14:textId="77777777" w:rsidR="005C17D0" w:rsidRPr="005C17D0" w:rsidRDefault="005C17D0" w:rsidP="00B86402">
      <w:pPr>
        <w:pStyle w:val="ListParagraph"/>
        <w:spacing w:before="240" w:after="120"/>
        <w:ind w:left="1080"/>
        <w:jc w:val="both"/>
        <w:rPr>
          <w:sz w:val="22"/>
          <w:szCs w:val="22"/>
        </w:rPr>
      </w:pPr>
    </w:p>
    <w:p w14:paraId="1C5B9B2E" w14:textId="77777777" w:rsidR="00BF0A30" w:rsidRPr="00BF0A30" w:rsidRDefault="00B73B14" w:rsidP="00F76175">
      <w:pPr>
        <w:pStyle w:val="ListParagraph"/>
        <w:numPr>
          <w:ilvl w:val="0"/>
          <w:numId w:val="8"/>
        </w:numPr>
        <w:spacing w:before="240" w:after="240"/>
        <w:contextualSpacing w:val="0"/>
        <w:jc w:val="both"/>
        <w:rPr>
          <w:szCs w:val="22"/>
        </w:rPr>
      </w:pPr>
      <w:r w:rsidRPr="00BF0A30">
        <w:rPr>
          <w:b/>
          <w:bCs/>
          <w:sz w:val="22"/>
          <w:szCs w:val="22"/>
        </w:rPr>
        <w:t>CONTRACT TERM</w:t>
      </w:r>
      <w:r w:rsidR="00B31D91" w:rsidRPr="00BF0A30">
        <w:rPr>
          <w:b/>
          <w:bCs/>
          <w:sz w:val="22"/>
          <w:szCs w:val="22"/>
        </w:rPr>
        <w:t xml:space="preserve"> </w:t>
      </w:r>
    </w:p>
    <w:p w14:paraId="29BECE1A" w14:textId="219895A7" w:rsidR="00251408" w:rsidRPr="00BF0A30" w:rsidRDefault="00AD4CD7" w:rsidP="00BF0A30">
      <w:pPr>
        <w:pStyle w:val="ListParagraph"/>
        <w:spacing w:before="240" w:after="240"/>
        <w:contextualSpacing w:val="0"/>
        <w:jc w:val="both"/>
        <w:rPr>
          <w:szCs w:val="22"/>
        </w:rPr>
      </w:pPr>
      <w:r w:rsidRPr="00BF0A30">
        <w:rPr>
          <w:color w:val="000000" w:themeColor="text1"/>
          <w:sz w:val="22"/>
          <w:szCs w:val="22"/>
        </w:rPr>
        <w:t xml:space="preserve">The term of contract shall be for one (1) year; however, the contract may not begin until one day after approval by the Board of Education. MCPS reserves the right to extend this contract at existing prices, terms and conditions for up to </w:t>
      </w:r>
      <w:r w:rsidR="00954C55" w:rsidRPr="00BF0A30">
        <w:rPr>
          <w:color w:val="000000" w:themeColor="text1"/>
          <w:sz w:val="22"/>
          <w:szCs w:val="22"/>
        </w:rPr>
        <w:t>four</w:t>
      </w:r>
      <w:r w:rsidRPr="00BF0A30">
        <w:rPr>
          <w:color w:val="000000" w:themeColor="text1"/>
          <w:sz w:val="22"/>
          <w:szCs w:val="22"/>
        </w:rPr>
        <w:t xml:space="preserve"> (</w:t>
      </w:r>
      <w:r w:rsidR="00954C55" w:rsidRPr="00BF0A30">
        <w:rPr>
          <w:color w:val="000000" w:themeColor="text1"/>
          <w:sz w:val="22"/>
          <w:szCs w:val="22"/>
        </w:rPr>
        <w:t>4</w:t>
      </w:r>
      <w:r w:rsidRPr="00BF0A30">
        <w:rPr>
          <w:color w:val="000000" w:themeColor="text1"/>
          <w:sz w:val="22"/>
          <w:szCs w:val="22"/>
        </w:rPr>
        <w:t>) additional</w:t>
      </w:r>
      <w:r w:rsidR="008D7B90">
        <w:rPr>
          <w:color w:val="000000" w:themeColor="text1"/>
          <w:sz w:val="22"/>
          <w:szCs w:val="22"/>
        </w:rPr>
        <w:t xml:space="preserve"> one-year</w:t>
      </w:r>
      <w:r w:rsidRPr="00BF0A30">
        <w:rPr>
          <w:color w:val="000000" w:themeColor="text1"/>
          <w:sz w:val="22"/>
          <w:szCs w:val="22"/>
        </w:rPr>
        <w:t xml:space="preserve"> terms.  Written notice indicating MCPS’ intention to pursue the extension of the contract will be issued to the successful vendor 90 days prior to the expiration of the original contract.  The vendor </w:t>
      </w:r>
      <w:r w:rsidR="008D7B90">
        <w:rPr>
          <w:color w:val="000000" w:themeColor="text1"/>
          <w:sz w:val="22"/>
          <w:szCs w:val="22"/>
        </w:rPr>
        <w:t>will</w:t>
      </w:r>
      <w:r w:rsidRPr="00BF0A30">
        <w:rPr>
          <w:color w:val="000000" w:themeColor="text1"/>
          <w:sz w:val="22"/>
          <w:szCs w:val="22"/>
        </w:rPr>
        <w:t xml:space="preserve"> have ten (10) days from the date of notification to return the notice acknowledging its intent to accept or reject the extension.  Once the response is evaluated, MCPS staff may make a recommendation to the Board of Education to extend the contract or decide to rebid.  If the contract is extended by the Board of Education a contract amendment will be issued.</w:t>
      </w:r>
    </w:p>
    <w:p w14:paraId="17F57465" w14:textId="77777777" w:rsidR="00151448" w:rsidRPr="00B31D91" w:rsidRDefault="00151448" w:rsidP="00B86402">
      <w:pPr>
        <w:pStyle w:val="BodyTextIndent"/>
        <w:numPr>
          <w:ilvl w:val="0"/>
          <w:numId w:val="8"/>
        </w:numPr>
        <w:tabs>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both"/>
        <w:rPr>
          <w:b/>
          <w:bCs/>
          <w:szCs w:val="22"/>
        </w:rPr>
      </w:pPr>
      <w:r w:rsidRPr="00151448">
        <w:rPr>
          <w:b/>
          <w:bCs/>
          <w:szCs w:val="22"/>
        </w:rPr>
        <w:t>PROVISION FOR PRICE ADJUSTMENT</w:t>
      </w:r>
    </w:p>
    <w:p w14:paraId="3E7EFBF7" w14:textId="77777777" w:rsidR="00AD4CD7" w:rsidRPr="00AD4CD7" w:rsidRDefault="00AD4CD7" w:rsidP="00B86402">
      <w:pPr>
        <w:pStyle w:val="BodyTextIndent"/>
        <w:tabs>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240" w:after="240"/>
        <w:ind w:left="720" w:firstLine="0"/>
        <w:jc w:val="both"/>
        <w:rPr>
          <w:szCs w:val="22"/>
        </w:rPr>
      </w:pPr>
      <w:r w:rsidRPr="00AD4CD7">
        <w:rPr>
          <w:szCs w:val="22"/>
        </w:rPr>
        <w:t xml:space="preserve">Price adjustments can be made at the time of renewal with the mutual consent of both MCPS and </w:t>
      </w:r>
      <w:r w:rsidR="0087386E">
        <w:rPr>
          <w:szCs w:val="22"/>
        </w:rPr>
        <w:t>selected vendor</w:t>
      </w:r>
      <w:r w:rsidRPr="00AD4CD7">
        <w:rPr>
          <w:szCs w:val="22"/>
        </w:rPr>
        <w:t>. Any orders received prior to a request for a price increase shall be honored at the original contract price.  If the price increase is approved, a contract amendment will be issued authorizing the increase.</w:t>
      </w:r>
    </w:p>
    <w:p w14:paraId="28951231" w14:textId="77777777" w:rsidR="00B73B14" w:rsidRPr="00285280" w:rsidRDefault="00B73B14" w:rsidP="00B86402">
      <w:pPr>
        <w:pStyle w:val="BodyTextIndent"/>
        <w:numPr>
          <w:ilvl w:val="0"/>
          <w:numId w:val="8"/>
        </w:numPr>
        <w:jc w:val="both"/>
        <w:rPr>
          <w:b/>
          <w:szCs w:val="22"/>
        </w:rPr>
      </w:pPr>
      <w:r w:rsidRPr="00285280">
        <w:rPr>
          <w:b/>
          <w:szCs w:val="22"/>
        </w:rPr>
        <w:t>CONTRACT TERMINATION</w:t>
      </w:r>
    </w:p>
    <w:p w14:paraId="79E7A502" w14:textId="77777777" w:rsidR="00B73B14" w:rsidRPr="00285280" w:rsidRDefault="00B73B14" w:rsidP="00B86402">
      <w:pPr>
        <w:keepNext/>
        <w:tabs>
          <w:tab w:val="left" w:pos="-720"/>
          <w:tab w:val="left" w:pos="0"/>
          <w:tab w:val="left" w:pos="360"/>
          <w:tab w:val="left" w:pos="720"/>
          <w:tab w:val="left" w:pos="1200"/>
          <w:tab w:val="left" w:pos="1680"/>
          <w:tab w:val="left" w:pos="2160"/>
          <w:tab w:val="left" w:pos="2640"/>
          <w:tab w:val="left" w:pos="3120"/>
        </w:tabs>
        <w:ind w:left="-90"/>
        <w:jc w:val="both"/>
        <w:rPr>
          <w:b/>
          <w:sz w:val="22"/>
          <w:szCs w:val="22"/>
        </w:rPr>
      </w:pPr>
    </w:p>
    <w:p w14:paraId="46B23B4E" w14:textId="77777777" w:rsidR="00476048" w:rsidRPr="00285280" w:rsidRDefault="00B73B14" w:rsidP="00B86402">
      <w:pPr>
        <w:pStyle w:val="BodyTextIndent2"/>
        <w:keepNext/>
        <w:ind w:left="720" w:firstLine="0"/>
        <w:rPr>
          <w:b/>
          <w:bCs/>
          <w:sz w:val="22"/>
          <w:szCs w:val="22"/>
        </w:rPr>
      </w:pPr>
      <w:r w:rsidRPr="00285280">
        <w:rPr>
          <w:sz w:val="22"/>
          <w:szCs w:val="22"/>
        </w:rPr>
        <w:t xml:space="preserve">MCPS reserves the right to cancel the contract in whole or in part at any time in accordance with Article 26, </w:t>
      </w:r>
      <w:r w:rsidR="00735E23" w:rsidRPr="00285280">
        <w:rPr>
          <w:sz w:val="22"/>
          <w:szCs w:val="22"/>
        </w:rPr>
        <w:t>MCPS General Contract Articles</w:t>
      </w:r>
      <w:r w:rsidRPr="00285280">
        <w:rPr>
          <w:sz w:val="22"/>
          <w:szCs w:val="22"/>
        </w:rPr>
        <w:t>.</w:t>
      </w:r>
      <w:r w:rsidR="00B84DD2" w:rsidRPr="00285280">
        <w:rPr>
          <w:sz w:val="22"/>
          <w:szCs w:val="22"/>
        </w:rPr>
        <w:t xml:space="preserve">  MCPS also reserves the right to cancel the contract with a specific </w:t>
      </w:r>
      <w:r w:rsidR="00043E2E" w:rsidRPr="00285280">
        <w:rPr>
          <w:sz w:val="22"/>
          <w:szCs w:val="22"/>
        </w:rPr>
        <w:t xml:space="preserve">offeror </w:t>
      </w:r>
      <w:r w:rsidR="00B84DD2" w:rsidRPr="00285280">
        <w:rPr>
          <w:sz w:val="22"/>
          <w:szCs w:val="22"/>
        </w:rPr>
        <w:t>for failure to comply or failure to fulfill the terms of this contract.</w:t>
      </w:r>
    </w:p>
    <w:p w14:paraId="3E9A09A9" w14:textId="77777777" w:rsidR="00476048" w:rsidRPr="00285280" w:rsidRDefault="00476048" w:rsidP="00B86402">
      <w:pPr>
        <w:pStyle w:val="BodyTextIndent2"/>
        <w:ind w:firstLine="0"/>
        <w:rPr>
          <w:b/>
          <w:bCs/>
          <w:sz w:val="22"/>
          <w:szCs w:val="22"/>
        </w:rPr>
      </w:pPr>
    </w:p>
    <w:p w14:paraId="36716892" w14:textId="34FAE5B7" w:rsidR="00B73B14" w:rsidRPr="00AD4CD7" w:rsidRDefault="00B73B14" w:rsidP="00B86402">
      <w:pPr>
        <w:pStyle w:val="BodyTextIndent2"/>
        <w:numPr>
          <w:ilvl w:val="0"/>
          <w:numId w:val="8"/>
        </w:numPr>
        <w:rPr>
          <w:b/>
          <w:bCs/>
          <w:sz w:val="22"/>
          <w:szCs w:val="22"/>
        </w:rPr>
      </w:pPr>
      <w:r w:rsidRPr="00AD4CD7">
        <w:rPr>
          <w:b/>
          <w:bCs/>
          <w:sz w:val="22"/>
          <w:szCs w:val="22"/>
        </w:rPr>
        <w:t>REFERENCES</w:t>
      </w:r>
    </w:p>
    <w:p w14:paraId="37C56A27" w14:textId="77777777" w:rsidR="00B73B14" w:rsidRPr="00285280" w:rsidRDefault="00B73B14" w:rsidP="00B86402">
      <w:pPr>
        <w:pStyle w:val="BodyTextIndent2"/>
        <w:ind w:firstLine="0"/>
        <w:rPr>
          <w:sz w:val="22"/>
          <w:szCs w:val="22"/>
        </w:rPr>
      </w:pPr>
    </w:p>
    <w:p w14:paraId="2B862E17" w14:textId="77777777" w:rsidR="00C05962" w:rsidRPr="00285280" w:rsidRDefault="00C05962" w:rsidP="00B86402">
      <w:pPr>
        <w:tabs>
          <w:tab w:val="left" w:pos="-720"/>
        </w:tabs>
        <w:suppressAutoHyphens/>
        <w:ind w:left="720"/>
        <w:jc w:val="both"/>
        <w:rPr>
          <w:spacing w:val="-2"/>
          <w:sz w:val="22"/>
          <w:szCs w:val="22"/>
        </w:rPr>
      </w:pPr>
      <w:r w:rsidRPr="00285280">
        <w:rPr>
          <w:spacing w:val="-2"/>
          <w:sz w:val="22"/>
          <w:szCs w:val="22"/>
        </w:rPr>
        <w:t xml:space="preserve">All </w:t>
      </w:r>
      <w:r w:rsidR="00A706BD" w:rsidRPr="00285280">
        <w:rPr>
          <w:spacing w:val="-2"/>
          <w:sz w:val="22"/>
          <w:szCs w:val="22"/>
        </w:rPr>
        <w:t>offerors</w:t>
      </w:r>
      <w:r w:rsidRPr="00285280">
        <w:rPr>
          <w:spacing w:val="-2"/>
          <w:sz w:val="22"/>
          <w:szCs w:val="22"/>
        </w:rPr>
        <w:t xml:space="preserve"> shall include a list of a minimum of </w:t>
      </w:r>
      <w:r w:rsidR="002B23F2" w:rsidRPr="00285280">
        <w:rPr>
          <w:spacing w:val="-2"/>
          <w:sz w:val="22"/>
          <w:szCs w:val="22"/>
        </w:rPr>
        <w:t xml:space="preserve">five </w:t>
      </w:r>
      <w:r w:rsidRPr="00285280">
        <w:rPr>
          <w:spacing w:val="-2"/>
          <w:sz w:val="22"/>
          <w:szCs w:val="22"/>
        </w:rPr>
        <w:t xml:space="preserve">references </w:t>
      </w:r>
      <w:r w:rsidR="00F07E87" w:rsidRPr="003514C9">
        <w:rPr>
          <w:spacing w:val="-2"/>
          <w:sz w:val="22"/>
          <w:szCs w:val="22"/>
        </w:rPr>
        <w:t xml:space="preserve">who use the vendors services </w:t>
      </w:r>
      <w:r w:rsidR="00F07E87">
        <w:rPr>
          <w:spacing w:val="-2"/>
          <w:sz w:val="22"/>
          <w:szCs w:val="22"/>
        </w:rPr>
        <w:t>and</w:t>
      </w:r>
      <w:r w:rsidRPr="00285280">
        <w:rPr>
          <w:spacing w:val="-2"/>
          <w:sz w:val="22"/>
          <w:szCs w:val="22"/>
        </w:rPr>
        <w:t xml:space="preserve"> can attest to the firm’s quality of work</w:t>
      </w:r>
      <w:r w:rsidR="00F07E87">
        <w:rPr>
          <w:spacing w:val="-2"/>
          <w:sz w:val="22"/>
          <w:szCs w:val="22"/>
        </w:rPr>
        <w:t>;</w:t>
      </w:r>
      <w:r w:rsidR="004D6F94" w:rsidRPr="00285280">
        <w:rPr>
          <w:spacing w:val="-2"/>
          <w:sz w:val="22"/>
          <w:szCs w:val="22"/>
        </w:rPr>
        <w:t xml:space="preserve"> </w:t>
      </w:r>
      <w:r w:rsidR="008D3D7D" w:rsidRPr="00285280">
        <w:rPr>
          <w:spacing w:val="-2"/>
          <w:sz w:val="22"/>
          <w:szCs w:val="22"/>
        </w:rPr>
        <w:t xml:space="preserve">and, if possible, shall include school districts </w:t>
      </w:r>
      <w:r w:rsidR="00B36AC4" w:rsidRPr="00285280">
        <w:rPr>
          <w:spacing w:val="-2"/>
          <w:sz w:val="22"/>
          <w:szCs w:val="22"/>
        </w:rPr>
        <w:t xml:space="preserve">of comparable size to MCPS </w:t>
      </w:r>
      <w:r w:rsidR="008D3D7D" w:rsidRPr="00285280">
        <w:rPr>
          <w:spacing w:val="-2"/>
          <w:sz w:val="22"/>
          <w:szCs w:val="22"/>
        </w:rPr>
        <w:t>that have utilized the respondents’ services</w:t>
      </w:r>
      <w:r w:rsidRPr="00285280">
        <w:rPr>
          <w:spacing w:val="-2"/>
          <w:sz w:val="22"/>
          <w:szCs w:val="22"/>
        </w:rPr>
        <w:t>.  Include names of client, contact person, email address and phone number of all references.</w:t>
      </w:r>
      <w:r w:rsidR="002B23F2" w:rsidRPr="00285280">
        <w:rPr>
          <w:spacing w:val="-2"/>
          <w:sz w:val="22"/>
          <w:szCs w:val="22"/>
        </w:rPr>
        <w:t xml:space="preserve">  Also, as an attachment, offerors shall include al list of all current school district clients.</w:t>
      </w:r>
    </w:p>
    <w:p w14:paraId="55A2EC9D" w14:textId="77777777" w:rsidR="00C05962" w:rsidRPr="00285280" w:rsidRDefault="00C05962" w:rsidP="00B86402">
      <w:pPr>
        <w:tabs>
          <w:tab w:val="left" w:pos="-720"/>
        </w:tabs>
        <w:suppressAutoHyphens/>
        <w:ind w:left="720"/>
        <w:jc w:val="both"/>
        <w:rPr>
          <w:spacing w:val="-2"/>
          <w:sz w:val="22"/>
          <w:szCs w:val="22"/>
        </w:rPr>
      </w:pPr>
    </w:p>
    <w:p w14:paraId="665C2F14" w14:textId="77777777" w:rsidR="002B23F2" w:rsidRPr="00285280" w:rsidRDefault="00C05962" w:rsidP="00B86402">
      <w:pPr>
        <w:tabs>
          <w:tab w:val="center" w:pos="4860"/>
        </w:tabs>
        <w:suppressAutoHyphens/>
        <w:ind w:left="720"/>
        <w:jc w:val="both"/>
        <w:rPr>
          <w:spacing w:val="-2"/>
          <w:sz w:val="22"/>
          <w:szCs w:val="22"/>
        </w:rPr>
      </w:pPr>
      <w:r w:rsidRPr="00285280">
        <w:rPr>
          <w:spacing w:val="-2"/>
          <w:sz w:val="22"/>
          <w:szCs w:val="22"/>
        </w:rPr>
        <w:lastRenderedPageBreak/>
        <w:t xml:space="preserve">References may or may not be reviewed or contacted at the discretion of MCPS.  Typically, only references of the top ranked </w:t>
      </w:r>
      <w:r w:rsidR="00F07E87" w:rsidRPr="00285280">
        <w:rPr>
          <w:spacing w:val="-2"/>
          <w:sz w:val="22"/>
          <w:szCs w:val="22"/>
        </w:rPr>
        <w:t>short-listed</w:t>
      </w:r>
      <w:r w:rsidRPr="00285280">
        <w:rPr>
          <w:spacing w:val="-2"/>
          <w:sz w:val="22"/>
          <w:szCs w:val="22"/>
        </w:rPr>
        <w:t xml:space="preserve"> </w:t>
      </w:r>
      <w:r w:rsidR="00A706BD" w:rsidRPr="00285280">
        <w:rPr>
          <w:spacing w:val="-2"/>
          <w:sz w:val="22"/>
          <w:szCs w:val="22"/>
        </w:rPr>
        <w:t>offerors</w:t>
      </w:r>
      <w:r w:rsidRPr="00285280">
        <w:rPr>
          <w:spacing w:val="-2"/>
          <w:sz w:val="22"/>
          <w:szCs w:val="22"/>
        </w:rPr>
        <w:t xml:space="preserve"> are contacted.  MCPS reserves the right to contact references other than, and/or in addition to, those furnished by a</w:t>
      </w:r>
      <w:r w:rsidR="00E10B1C" w:rsidRPr="00285280">
        <w:rPr>
          <w:spacing w:val="-2"/>
          <w:sz w:val="22"/>
          <w:szCs w:val="22"/>
        </w:rPr>
        <w:t>n</w:t>
      </w:r>
      <w:r w:rsidRPr="00285280">
        <w:rPr>
          <w:spacing w:val="-2"/>
          <w:sz w:val="22"/>
          <w:szCs w:val="22"/>
        </w:rPr>
        <w:t xml:space="preserve"> </w:t>
      </w:r>
      <w:r w:rsidR="00A706BD" w:rsidRPr="00285280">
        <w:rPr>
          <w:spacing w:val="-2"/>
          <w:sz w:val="22"/>
          <w:szCs w:val="22"/>
        </w:rPr>
        <w:t>offeror</w:t>
      </w:r>
      <w:r w:rsidRPr="00285280">
        <w:rPr>
          <w:spacing w:val="-2"/>
          <w:sz w:val="22"/>
          <w:szCs w:val="22"/>
        </w:rPr>
        <w:t>.</w:t>
      </w:r>
    </w:p>
    <w:p w14:paraId="79870F9E" w14:textId="77777777" w:rsidR="00C05962" w:rsidRPr="00285280" w:rsidRDefault="00C05962" w:rsidP="00B86402">
      <w:pPr>
        <w:tabs>
          <w:tab w:val="left" w:pos="3960"/>
          <w:tab w:val="left" w:pos="4140"/>
        </w:tabs>
        <w:ind w:left="720"/>
        <w:jc w:val="both"/>
        <w:rPr>
          <w:color w:val="000000"/>
          <w:sz w:val="22"/>
          <w:szCs w:val="22"/>
        </w:rPr>
      </w:pPr>
    </w:p>
    <w:p w14:paraId="4D6F1C2E" w14:textId="77777777" w:rsidR="00C05962" w:rsidRPr="00285280" w:rsidRDefault="00C05962" w:rsidP="00B86402">
      <w:pPr>
        <w:tabs>
          <w:tab w:val="left" w:pos="3960"/>
          <w:tab w:val="left" w:pos="4140"/>
          <w:tab w:val="left" w:pos="4320"/>
          <w:tab w:val="left" w:pos="6480"/>
          <w:tab w:val="left" w:pos="7920"/>
        </w:tabs>
        <w:ind w:left="600"/>
        <w:jc w:val="both"/>
        <w:rPr>
          <w:sz w:val="22"/>
          <w:szCs w:val="22"/>
        </w:rPr>
      </w:pPr>
      <w:r w:rsidRPr="00285280">
        <w:rPr>
          <w:sz w:val="22"/>
          <w:szCs w:val="22"/>
        </w:rPr>
        <w:tab/>
      </w:r>
      <w:r w:rsidRPr="00285280">
        <w:rPr>
          <w:sz w:val="22"/>
          <w:szCs w:val="22"/>
        </w:rPr>
        <w:tab/>
        <w:t xml:space="preserve">Contact </w:t>
      </w:r>
      <w:r w:rsidRPr="00285280">
        <w:rPr>
          <w:sz w:val="22"/>
          <w:szCs w:val="22"/>
        </w:rPr>
        <w:tab/>
      </w:r>
      <w:r w:rsidRPr="00285280">
        <w:rPr>
          <w:sz w:val="22"/>
          <w:szCs w:val="22"/>
        </w:rPr>
        <w:tab/>
        <w:t>Phone</w:t>
      </w:r>
      <w:r w:rsidRPr="00285280">
        <w:rPr>
          <w:sz w:val="22"/>
          <w:szCs w:val="22"/>
        </w:rPr>
        <w:tab/>
        <w:t xml:space="preserve">       </w:t>
      </w:r>
    </w:p>
    <w:p w14:paraId="3A98ED3F" w14:textId="77777777" w:rsidR="00C05962" w:rsidRPr="00285280" w:rsidRDefault="00C05962" w:rsidP="00B86402">
      <w:pPr>
        <w:tabs>
          <w:tab w:val="left" w:pos="720"/>
          <w:tab w:val="left" w:pos="3960"/>
          <w:tab w:val="left" w:pos="4140"/>
          <w:tab w:val="left" w:pos="4320"/>
          <w:tab w:val="left" w:pos="6480"/>
          <w:tab w:val="left" w:pos="7920"/>
        </w:tabs>
        <w:ind w:left="600"/>
        <w:jc w:val="both"/>
        <w:rPr>
          <w:sz w:val="22"/>
          <w:szCs w:val="22"/>
          <w:u w:val="single"/>
        </w:rPr>
      </w:pPr>
      <w:r w:rsidRPr="00285280">
        <w:rPr>
          <w:sz w:val="22"/>
          <w:szCs w:val="22"/>
        </w:rPr>
        <w:t xml:space="preserve">   </w:t>
      </w:r>
      <w:r w:rsidRPr="00285280">
        <w:rPr>
          <w:sz w:val="22"/>
          <w:szCs w:val="22"/>
          <w:u w:val="single"/>
        </w:rPr>
        <w:t>Company Name &amp; Address</w:t>
      </w:r>
      <w:r w:rsidRPr="00285280">
        <w:rPr>
          <w:sz w:val="22"/>
          <w:szCs w:val="22"/>
        </w:rPr>
        <w:t xml:space="preserve"> </w:t>
      </w:r>
      <w:r w:rsidRPr="00285280">
        <w:rPr>
          <w:sz w:val="22"/>
          <w:szCs w:val="22"/>
        </w:rPr>
        <w:tab/>
      </w:r>
      <w:r w:rsidRPr="00285280">
        <w:rPr>
          <w:sz w:val="22"/>
          <w:szCs w:val="22"/>
        </w:rPr>
        <w:tab/>
      </w:r>
      <w:r w:rsidRPr="00285280">
        <w:rPr>
          <w:sz w:val="22"/>
          <w:szCs w:val="22"/>
          <w:u w:val="single"/>
        </w:rPr>
        <w:t>Person</w:t>
      </w:r>
      <w:r w:rsidRPr="00285280">
        <w:rPr>
          <w:sz w:val="22"/>
          <w:szCs w:val="22"/>
        </w:rPr>
        <w:tab/>
      </w:r>
      <w:r w:rsidRPr="00285280">
        <w:rPr>
          <w:sz w:val="22"/>
          <w:szCs w:val="22"/>
        </w:rPr>
        <w:tab/>
      </w:r>
      <w:r w:rsidRPr="00285280">
        <w:rPr>
          <w:sz w:val="22"/>
          <w:szCs w:val="22"/>
          <w:u w:val="single"/>
        </w:rPr>
        <w:t>Number</w:t>
      </w:r>
      <w:r w:rsidRPr="00285280">
        <w:rPr>
          <w:sz w:val="22"/>
          <w:szCs w:val="22"/>
        </w:rPr>
        <w:tab/>
        <w:t xml:space="preserve">       </w:t>
      </w:r>
    </w:p>
    <w:p w14:paraId="17D2703E" w14:textId="77777777" w:rsidR="00C05962" w:rsidRPr="00285280" w:rsidRDefault="00C05962" w:rsidP="00B86402">
      <w:pPr>
        <w:tabs>
          <w:tab w:val="left" w:pos="3960"/>
          <w:tab w:val="left" w:pos="4140"/>
        </w:tabs>
        <w:ind w:left="600"/>
        <w:jc w:val="both"/>
        <w:rPr>
          <w:sz w:val="22"/>
          <w:szCs w:val="22"/>
        </w:rPr>
      </w:pPr>
    </w:p>
    <w:p w14:paraId="7F28B2A4" w14:textId="77777777" w:rsidR="00C05962" w:rsidRPr="00285280" w:rsidRDefault="00C05962" w:rsidP="00B86402">
      <w:pPr>
        <w:ind w:left="720"/>
        <w:jc w:val="both"/>
        <w:rPr>
          <w:sz w:val="22"/>
          <w:szCs w:val="22"/>
        </w:rPr>
      </w:pPr>
      <w:r w:rsidRPr="00285280">
        <w:rPr>
          <w:sz w:val="22"/>
          <w:szCs w:val="22"/>
        </w:rPr>
        <w:t>1.</w:t>
      </w:r>
      <w:r w:rsidRPr="00285280">
        <w:rPr>
          <w:sz w:val="22"/>
          <w:szCs w:val="22"/>
        </w:rPr>
        <w:tab/>
        <w:t>_______________________________________________________________________</w:t>
      </w:r>
    </w:p>
    <w:p w14:paraId="575A3FA7" w14:textId="77777777" w:rsidR="00C05962" w:rsidRPr="00285280" w:rsidRDefault="00C05962" w:rsidP="00B86402">
      <w:pPr>
        <w:tabs>
          <w:tab w:val="left" w:pos="3960"/>
          <w:tab w:val="left" w:pos="4140"/>
        </w:tabs>
        <w:ind w:left="720"/>
        <w:jc w:val="both"/>
        <w:rPr>
          <w:sz w:val="22"/>
          <w:szCs w:val="22"/>
        </w:rPr>
      </w:pPr>
    </w:p>
    <w:p w14:paraId="3C48D018" w14:textId="77777777" w:rsidR="00C05962" w:rsidRPr="00285280" w:rsidRDefault="00C05962" w:rsidP="00B86402">
      <w:pPr>
        <w:tabs>
          <w:tab w:val="left" w:pos="3960"/>
          <w:tab w:val="left" w:pos="4140"/>
        </w:tabs>
        <w:ind w:left="720"/>
        <w:jc w:val="both"/>
        <w:rPr>
          <w:sz w:val="22"/>
          <w:szCs w:val="22"/>
        </w:rPr>
      </w:pPr>
      <w:r w:rsidRPr="00285280">
        <w:rPr>
          <w:sz w:val="22"/>
          <w:szCs w:val="22"/>
        </w:rPr>
        <w:t xml:space="preserve">            Email</w:t>
      </w:r>
      <w:r w:rsidRPr="00285280">
        <w:rPr>
          <w:sz w:val="22"/>
          <w:szCs w:val="22"/>
        </w:rPr>
        <w:softHyphen/>
      </w:r>
      <w:r w:rsidRPr="00285280">
        <w:rPr>
          <w:sz w:val="22"/>
          <w:szCs w:val="22"/>
        </w:rPr>
        <w:softHyphen/>
      </w:r>
      <w:r w:rsidRPr="00285280">
        <w:rPr>
          <w:sz w:val="22"/>
          <w:szCs w:val="22"/>
        </w:rPr>
        <w:softHyphen/>
      </w:r>
      <w:r w:rsidRPr="00285280">
        <w:rPr>
          <w:sz w:val="22"/>
          <w:szCs w:val="22"/>
        </w:rPr>
        <w:softHyphen/>
      </w:r>
      <w:r w:rsidRPr="00285280">
        <w:rPr>
          <w:sz w:val="22"/>
          <w:szCs w:val="22"/>
        </w:rPr>
        <w:softHyphen/>
      </w:r>
      <w:r w:rsidRPr="00285280">
        <w:rPr>
          <w:sz w:val="22"/>
          <w:szCs w:val="22"/>
        </w:rPr>
        <w:softHyphen/>
      </w:r>
      <w:r w:rsidRPr="00285280">
        <w:rPr>
          <w:sz w:val="22"/>
          <w:szCs w:val="22"/>
        </w:rPr>
        <w:softHyphen/>
        <w:t xml:space="preserve"> __________________________________________________________________</w:t>
      </w:r>
    </w:p>
    <w:p w14:paraId="50640E2C" w14:textId="77777777" w:rsidR="00C05962" w:rsidRPr="00285280" w:rsidRDefault="00C05962" w:rsidP="00B86402">
      <w:pPr>
        <w:tabs>
          <w:tab w:val="left" w:pos="3960"/>
          <w:tab w:val="left" w:pos="4140"/>
        </w:tabs>
        <w:ind w:left="720"/>
        <w:jc w:val="both"/>
        <w:rPr>
          <w:sz w:val="22"/>
          <w:szCs w:val="22"/>
        </w:rPr>
      </w:pPr>
    </w:p>
    <w:p w14:paraId="29808594" w14:textId="77777777" w:rsidR="00C05962" w:rsidRPr="00285280" w:rsidRDefault="00C05962" w:rsidP="00B86402">
      <w:pPr>
        <w:ind w:left="600" w:firstLine="120"/>
        <w:jc w:val="both"/>
        <w:rPr>
          <w:sz w:val="22"/>
          <w:szCs w:val="22"/>
        </w:rPr>
      </w:pPr>
      <w:r w:rsidRPr="00285280">
        <w:rPr>
          <w:sz w:val="22"/>
          <w:szCs w:val="22"/>
        </w:rPr>
        <w:t>2.</w:t>
      </w:r>
      <w:r w:rsidRPr="00285280">
        <w:rPr>
          <w:sz w:val="22"/>
          <w:szCs w:val="22"/>
        </w:rPr>
        <w:tab/>
        <w:t>_______________________________________________________________________</w:t>
      </w:r>
    </w:p>
    <w:p w14:paraId="42913F34" w14:textId="77777777" w:rsidR="00C05962" w:rsidRPr="00285280" w:rsidRDefault="00C05962" w:rsidP="00B86402">
      <w:pPr>
        <w:tabs>
          <w:tab w:val="left" w:pos="3960"/>
          <w:tab w:val="left" w:pos="4140"/>
        </w:tabs>
        <w:ind w:left="720"/>
        <w:jc w:val="both"/>
        <w:rPr>
          <w:sz w:val="22"/>
          <w:szCs w:val="22"/>
        </w:rPr>
      </w:pPr>
    </w:p>
    <w:p w14:paraId="59328FD2" w14:textId="77777777" w:rsidR="00C05962" w:rsidRPr="00285280" w:rsidRDefault="00C05962" w:rsidP="00B86402">
      <w:pPr>
        <w:tabs>
          <w:tab w:val="left" w:pos="3960"/>
          <w:tab w:val="left" w:pos="4140"/>
        </w:tabs>
        <w:ind w:left="720"/>
        <w:jc w:val="both"/>
        <w:rPr>
          <w:sz w:val="22"/>
          <w:szCs w:val="22"/>
        </w:rPr>
      </w:pPr>
      <w:r w:rsidRPr="00285280">
        <w:rPr>
          <w:sz w:val="22"/>
          <w:szCs w:val="22"/>
        </w:rPr>
        <w:t xml:space="preserve">            Email __________________________________________________________________</w:t>
      </w:r>
    </w:p>
    <w:p w14:paraId="03C454A4" w14:textId="77777777" w:rsidR="00754D24" w:rsidRPr="00285280" w:rsidRDefault="00754D24" w:rsidP="00B86402">
      <w:pPr>
        <w:tabs>
          <w:tab w:val="left" w:pos="3960"/>
          <w:tab w:val="left" w:pos="4140"/>
        </w:tabs>
        <w:ind w:left="720"/>
        <w:jc w:val="both"/>
        <w:rPr>
          <w:sz w:val="22"/>
          <w:szCs w:val="22"/>
        </w:rPr>
      </w:pPr>
    </w:p>
    <w:p w14:paraId="1DEFD9E4" w14:textId="77777777" w:rsidR="00C05962" w:rsidRPr="00285280" w:rsidRDefault="00C05962" w:rsidP="00B86402">
      <w:pPr>
        <w:numPr>
          <w:ilvl w:val="0"/>
          <w:numId w:val="2"/>
        </w:numPr>
        <w:tabs>
          <w:tab w:val="clear" w:pos="1080"/>
        </w:tabs>
        <w:ind w:left="720" w:firstLine="0"/>
        <w:jc w:val="both"/>
        <w:rPr>
          <w:sz w:val="22"/>
          <w:szCs w:val="22"/>
        </w:rPr>
      </w:pPr>
      <w:r w:rsidRPr="00285280">
        <w:rPr>
          <w:sz w:val="22"/>
          <w:szCs w:val="22"/>
        </w:rPr>
        <w:t>_______________________________________________________________________</w:t>
      </w:r>
    </w:p>
    <w:p w14:paraId="1586D027" w14:textId="77777777" w:rsidR="00C05962" w:rsidRPr="00285280" w:rsidRDefault="00C05962" w:rsidP="00B86402">
      <w:pPr>
        <w:tabs>
          <w:tab w:val="left" w:pos="3960"/>
          <w:tab w:val="left" w:pos="4140"/>
        </w:tabs>
        <w:ind w:left="720"/>
        <w:jc w:val="both"/>
        <w:rPr>
          <w:sz w:val="22"/>
          <w:szCs w:val="22"/>
        </w:rPr>
      </w:pPr>
    </w:p>
    <w:p w14:paraId="6FEC3737" w14:textId="77777777" w:rsidR="00C05962" w:rsidRPr="00285280" w:rsidRDefault="00C05962" w:rsidP="00B86402">
      <w:pPr>
        <w:ind w:left="720"/>
        <w:jc w:val="both"/>
        <w:rPr>
          <w:sz w:val="22"/>
          <w:szCs w:val="22"/>
        </w:rPr>
      </w:pPr>
      <w:r w:rsidRPr="00285280">
        <w:rPr>
          <w:sz w:val="22"/>
          <w:szCs w:val="22"/>
        </w:rPr>
        <w:t xml:space="preserve">            Email __________________________________________________________________</w:t>
      </w:r>
    </w:p>
    <w:p w14:paraId="540F2B05" w14:textId="77777777" w:rsidR="002B23F2" w:rsidRPr="00285280" w:rsidRDefault="002B23F2" w:rsidP="00B86402">
      <w:pPr>
        <w:ind w:left="720"/>
        <w:jc w:val="both"/>
        <w:rPr>
          <w:sz w:val="22"/>
          <w:szCs w:val="22"/>
        </w:rPr>
      </w:pPr>
    </w:p>
    <w:p w14:paraId="64F24A56" w14:textId="77777777" w:rsidR="002B23F2" w:rsidRPr="00285280" w:rsidRDefault="002B23F2" w:rsidP="00B86402">
      <w:pPr>
        <w:ind w:left="720"/>
        <w:jc w:val="both"/>
        <w:rPr>
          <w:sz w:val="22"/>
          <w:szCs w:val="22"/>
        </w:rPr>
      </w:pPr>
      <w:r w:rsidRPr="00285280">
        <w:rPr>
          <w:sz w:val="22"/>
          <w:szCs w:val="22"/>
        </w:rPr>
        <w:t>4.</w:t>
      </w:r>
      <w:r w:rsidRPr="00285280">
        <w:rPr>
          <w:sz w:val="22"/>
          <w:szCs w:val="22"/>
        </w:rPr>
        <w:tab/>
        <w:t>_______________________________________________________________________</w:t>
      </w:r>
    </w:p>
    <w:p w14:paraId="3E1AB82F" w14:textId="77777777" w:rsidR="002B23F2" w:rsidRPr="00285280" w:rsidRDefault="002B23F2" w:rsidP="00B86402">
      <w:pPr>
        <w:ind w:left="720"/>
        <w:jc w:val="both"/>
        <w:rPr>
          <w:sz w:val="22"/>
          <w:szCs w:val="22"/>
        </w:rPr>
      </w:pPr>
    </w:p>
    <w:p w14:paraId="2218AEFB" w14:textId="77777777" w:rsidR="002B23F2" w:rsidRPr="00285280" w:rsidRDefault="002B23F2" w:rsidP="00B86402">
      <w:pPr>
        <w:ind w:left="720"/>
        <w:jc w:val="both"/>
        <w:rPr>
          <w:sz w:val="22"/>
          <w:szCs w:val="22"/>
        </w:rPr>
      </w:pPr>
      <w:r w:rsidRPr="00285280">
        <w:rPr>
          <w:sz w:val="22"/>
          <w:szCs w:val="22"/>
        </w:rPr>
        <w:tab/>
        <w:t>Email __________________________________________________________________</w:t>
      </w:r>
    </w:p>
    <w:p w14:paraId="27FD86BC" w14:textId="77777777" w:rsidR="002B23F2" w:rsidRPr="00285280" w:rsidRDefault="002B23F2" w:rsidP="00B86402">
      <w:pPr>
        <w:ind w:left="720"/>
        <w:jc w:val="both"/>
        <w:rPr>
          <w:sz w:val="22"/>
          <w:szCs w:val="22"/>
        </w:rPr>
      </w:pPr>
    </w:p>
    <w:p w14:paraId="4426B2F0" w14:textId="77777777" w:rsidR="002B23F2" w:rsidRPr="00285280" w:rsidRDefault="002B23F2" w:rsidP="00B86402">
      <w:pPr>
        <w:ind w:left="720"/>
        <w:jc w:val="both"/>
        <w:rPr>
          <w:sz w:val="22"/>
          <w:szCs w:val="22"/>
        </w:rPr>
      </w:pPr>
      <w:r w:rsidRPr="00285280">
        <w:rPr>
          <w:sz w:val="22"/>
          <w:szCs w:val="22"/>
        </w:rPr>
        <w:t>5.</w:t>
      </w:r>
      <w:r w:rsidRPr="00285280">
        <w:rPr>
          <w:sz w:val="22"/>
          <w:szCs w:val="22"/>
        </w:rPr>
        <w:tab/>
        <w:t>________________________________________________________________________</w:t>
      </w:r>
    </w:p>
    <w:p w14:paraId="1BAB7675" w14:textId="77777777" w:rsidR="002B23F2" w:rsidRPr="00285280" w:rsidRDefault="002B23F2" w:rsidP="00B86402">
      <w:pPr>
        <w:ind w:left="720"/>
        <w:jc w:val="both"/>
        <w:rPr>
          <w:sz w:val="22"/>
          <w:szCs w:val="22"/>
        </w:rPr>
      </w:pPr>
    </w:p>
    <w:p w14:paraId="1BEC351B" w14:textId="77777777" w:rsidR="002B23F2" w:rsidRPr="00285280" w:rsidRDefault="002B23F2" w:rsidP="00B86402">
      <w:pPr>
        <w:ind w:left="720"/>
        <w:jc w:val="both"/>
        <w:rPr>
          <w:b/>
          <w:sz w:val="22"/>
          <w:szCs w:val="22"/>
        </w:rPr>
      </w:pPr>
      <w:r w:rsidRPr="00285280">
        <w:rPr>
          <w:sz w:val="22"/>
          <w:szCs w:val="22"/>
        </w:rPr>
        <w:tab/>
        <w:t>Email ___________________________________________________________________</w:t>
      </w:r>
    </w:p>
    <w:p w14:paraId="4FBE150A" w14:textId="77777777" w:rsidR="00C05962" w:rsidRPr="00285280" w:rsidRDefault="00C05962" w:rsidP="00B86402">
      <w:pPr>
        <w:ind w:left="720"/>
        <w:jc w:val="both"/>
        <w:rPr>
          <w:b/>
          <w:sz w:val="22"/>
          <w:szCs w:val="22"/>
        </w:rPr>
      </w:pPr>
    </w:p>
    <w:p w14:paraId="4A39FE5E" w14:textId="0EA42BE1" w:rsidR="00B73B14" w:rsidRPr="00285280" w:rsidRDefault="00151448" w:rsidP="00A67FAE">
      <w:pPr>
        <w:pStyle w:val="Heading4"/>
        <w:tabs>
          <w:tab w:val="left" w:pos="720"/>
        </w:tabs>
        <w:ind w:left="720" w:hanging="360"/>
        <w:rPr>
          <w:sz w:val="22"/>
          <w:szCs w:val="22"/>
        </w:rPr>
      </w:pPr>
      <w:r>
        <w:rPr>
          <w:sz w:val="22"/>
          <w:szCs w:val="22"/>
        </w:rPr>
        <w:t>8</w:t>
      </w:r>
      <w:r w:rsidR="00B73B14" w:rsidRPr="00285280">
        <w:rPr>
          <w:sz w:val="22"/>
          <w:szCs w:val="22"/>
        </w:rPr>
        <w:tab/>
      </w:r>
      <w:proofErr w:type="gramStart"/>
      <w:r w:rsidR="00B73B14" w:rsidRPr="00285280">
        <w:rPr>
          <w:sz w:val="22"/>
          <w:szCs w:val="22"/>
        </w:rPr>
        <w:t>FORMAT</w:t>
      </w:r>
      <w:proofErr w:type="gramEnd"/>
      <w:r w:rsidR="00B73B14" w:rsidRPr="00285280">
        <w:rPr>
          <w:sz w:val="22"/>
          <w:szCs w:val="22"/>
        </w:rPr>
        <w:t xml:space="preserve"> OF RESPONSE</w:t>
      </w:r>
    </w:p>
    <w:p w14:paraId="2DE03EE8" w14:textId="77777777" w:rsidR="00B73B14" w:rsidRPr="00285280" w:rsidRDefault="00B73B14" w:rsidP="0017146A">
      <w:pPr>
        <w:ind w:left="720" w:hanging="360"/>
        <w:jc w:val="both"/>
        <w:rPr>
          <w:color w:val="000000"/>
          <w:sz w:val="22"/>
          <w:szCs w:val="22"/>
        </w:rPr>
      </w:pPr>
    </w:p>
    <w:p w14:paraId="0EDA0D32" w14:textId="77777777" w:rsidR="00B73B14" w:rsidRPr="00285280" w:rsidRDefault="005D6098" w:rsidP="00FA67BC">
      <w:pPr>
        <w:ind w:left="1080" w:hanging="360"/>
        <w:jc w:val="both"/>
        <w:rPr>
          <w:sz w:val="22"/>
          <w:szCs w:val="22"/>
        </w:rPr>
      </w:pPr>
      <w:r>
        <w:rPr>
          <w:bCs/>
          <w:sz w:val="22"/>
          <w:szCs w:val="22"/>
        </w:rPr>
        <w:t>8</w:t>
      </w:r>
      <w:r w:rsidR="00B73B14" w:rsidRPr="00285280">
        <w:rPr>
          <w:bCs/>
          <w:sz w:val="22"/>
          <w:szCs w:val="22"/>
        </w:rPr>
        <w:t>.1</w:t>
      </w:r>
      <w:r w:rsidR="00B73B14" w:rsidRPr="00285280">
        <w:rPr>
          <w:b/>
          <w:bCs/>
          <w:sz w:val="22"/>
          <w:szCs w:val="22"/>
        </w:rPr>
        <w:tab/>
      </w:r>
      <w:r w:rsidR="00B73B14" w:rsidRPr="00285280">
        <w:rPr>
          <w:sz w:val="22"/>
          <w:szCs w:val="22"/>
        </w:rPr>
        <w:t xml:space="preserve">Response to this RFP </w:t>
      </w:r>
      <w:r w:rsidR="000B178C" w:rsidRPr="00285280">
        <w:rPr>
          <w:sz w:val="22"/>
          <w:szCs w:val="22"/>
        </w:rPr>
        <w:t>shall</w:t>
      </w:r>
      <w:r w:rsidR="00B73B14" w:rsidRPr="00285280">
        <w:rPr>
          <w:sz w:val="22"/>
          <w:szCs w:val="22"/>
        </w:rPr>
        <w:t xml:space="preserve"> be </w:t>
      </w:r>
      <w:r w:rsidR="005A7F97" w:rsidRPr="00285280">
        <w:rPr>
          <w:sz w:val="22"/>
          <w:szCs w:val="22"/>
        </w:rPr>
        <w:t>submitted in the same order as the</w:t>
      </w:r>
      <w:r w:rsidR="00B73B14" w:rsidRPr="00285280">
        <w:rPr>
          <w:sz w:val="22"/>
          <w:szCs w:val="22"/>
        </w:rPr>
        <w:t xml:space="preserve"> RFP and provide an individual response to each RFP specification. </w:t>
      </w:r>
    </w:p>
    <w:p w14:paraId="5E38F281" w14:textId="77777777" w:rsidR="00B73B14" w:rsidRPr="00285280" w:rsidRDefault="00B73B14" w:rsidP="00FA67BC">
      <w:pPr>
        <w:ind w:left="1080" w:hanging="360"/>
        <w:jc w:val="both"/>
        <w:rPr>
          <w:sz w:val="22"/>
          <w:szCs w:val="22"/>
        </w:rPr>
      </w:pPr>
    </w:p>
    <w:p w14:paraId="49BC39AC" w14:textId="77777777" w:rsidR="00B73B14" w:rsidRPr="00285280" w:rsidRDefault="005D6098" w:rsidP="00FA67BC">
      <w:pPr>
        <w:ind w:left="1080" w:hanging="360"/>
        <w:jc w:val="both"/>
        <w:rPr>
          <w:sz w:val="22"/>
          <w:szCs w:val="22"/>
        </w:rPr>
      </w:pPr>
      <w:r>
        <w:rPr>
          <w:bCs/>
          <w:color w:val="000000"/>
          <w:sz w:val="22"/>
          <w:szCs w:val="22"/>
        </w:rPr>
        <w:t>8</w:t>
      </w:r>
      <w:r w:rsidR="00B73B14" w:rsidRPr="00285280">
        <w:rPr>
          <w:bCs/>
          <w:color w:val="000000"/>
          <w:sz w:val="22"/>
          <w:szCs w:val="22"/>
        </w:rPr>
        <w:t>.2</w:t>
      </w:r>
      <w:r w:rsidR="00B73B14" w:rsidRPr="00285280">
        <w:rPr>
          <w:bCs/>
          <w:color w:val="000000"/>
          <w:sz w:val="22"/>
          <w:szCs w:val="22"/>
        </w:rPr>
        <w:tab/>
      </w:r>
      <w:r w:rsidR="004D6F94" w:rsidRPr="00285280">
        <w:rPr>
          <w:color w:val="000000"/>
          <w:sz w:val="22"/>
          <w:szCs w:val="22"/>
        </w:rPr>
        <w:t>Contractors</w:t>
      </w:r>
      <w:r w:rsidR="00B73B14" w:rsidRPr="00285280">
        <w:rPr>
          <w:color w:val="000000"/>
          <w:sz w:val="22"/>
          <w:szCs w:val="22"/>
        </w:rPr>
        <w:t xml:space="preserve"> </w:t>
      </w:r>
      <w:r w:rsidR="000B178C" w:rsidRPr="00285280">
        <w:rPr>
          <w:color w:val="000000"/>
          <w:sz w:val="22"/>
          <w:szCs w:val="22"/>
        </w:rPr>
        <w:t>shall</w:t>
      </w:r>
      <w:r w:rsidR="00B73B14" w:rsidRPr="00285280">
        <w:rPr>
          <w:color w:val="000000"/>
          <w:sz w:val="22"/>
          <w:szCs w:val="22"/>
        </w:rPr>
        <w:t xml:space="preserve"> include any and all statements and representations made within its proposal in the contract for services with the MCPS.  This includes, but is not limited to, the </w:t>
      </w:r>
      <w:r w:rsidR="00F07E87" w:rsidRPr="00285280">
        <w:rPr>
          <w:color w:val="000000"/>
          <w:sz w:val="22"/>
          <w:szCs w:val="22"/>
        </w:rPr>
        <w:t>vendors’</w:t>
      </w:r>
      <w:r w:rsidR="00B73B14" w:rsidRPr="00285280">
        <w:rPr>
          <w:color w:val="000000"/>
          <w:sz w:val="22"/>
          <w:szCs w:val="22"/>
        </w:rPr>
        <w:t xml:space="preserve"> point-by-point response to this RFP.  </w:t>
      </w:r>
      <w:r w:rsidR="00295F92" w:rsidRPr="00285280">
        <w:rPr>
          <w:color w:val="000000"/>
          <w:sz w:val="22"/>
          <w:szCs w:val="22"/>
        </w:rPr>
        <w:t>If the vendor</w:t>
      </w:r>
      <w:r w:rsidR="00B73B14" w:rsidRPr="00285280">
        <w:rPr>
          <w:color w:val="000000"/>
          <w:sz w:val="22"/>
          <w:szCs w:val="22"/>
        </w:rPr>
        <w:t xml:space="preserve"> responds only “Understand and comply,” it is assumed that the </w:t>
      </w:r>
      <w:r w:rsidR="00295F92" w:rsidRPr="00285280">
        <w:rPr>
          <w:color w:val="000000"/>
          <w:sz w:val="22"/>
          <w:szCs w:val="22"/>
        </w:rPr>
        <w:t>vendor</w:t>
      </w:r>
      <w:r w:rsidR="00B73B14" w:rsidRPr="00285280">
        <w:rPr>
          <w:color w:val="000000"/>
          <w:sz w:val="22"/>
          <w:szCs w:val="22"/>
        </w:rPr>
        <w:t xml:space="preserve"> complies with MCPS’ understanding of the requirement.</w:t>
      </w:r>
    </w:p>
    <w:p w14:paraId="54FD4A28" w14:textId="77777777" w:rsidR="00B73B14" w:rsidRPr="00285280" w:rsidRDefault="00B73B14" w:rsidP="00FA67BC">
      <w:pPr>
        <w:ind w:left="1080" w:hanging="360"/>
        <w:jc w:val="both"/>
        <w:rPr>
          <w:b/>
          <w:bCs/>
          <w:sz w:val="22"/>
          <w:szCs w:val="22"/>
          <w:highlight w:val="green"/>
        </w:rPr>
      </w:pPr>
    </w:p>
    <w:p w14:paraId="1412D619" w14:textId="72D1A011" w:rsidR="00677355" w:rsidRPr="00285280" w:rsidRDefault="005D6098" w:rsidP="00FA67BC">
      <w:pPr>
        <w:ind w:left="1080" w:hanging="360"/>
        <w:jc w:val="both"/>
        <w:rPr>
          <w:sz w:val="22"/>
          <w:szCs w:val="22"/>
        </w:rPr>
      </w:pPr>
      <w:r>
        <w:rPr>
          <w:sz w:val="22"/>
          <w:szCs w:val="22"/>
        </w:rPr>
        <w:t>8</w:t>
      </w:r>
      <w:r w:rsidR="00677355" w:rsidRPr="00285280">
        <w:rPr>
          <w:sz w:val="22"/>
          <w:szCs w:val="22"/>
        </w:rPr>
        <w:t>.3</w:t>
      </w:r>
      <w:r w:rsidR="00FA67BC">
        <w:rPr>
          <w:sz w:val="22"/>
          <w:szCs w:val="22"/>
        </w:rPr>
        <w:tab/>
      </w:r>
      <w:r w:rsidR="00677355" w:rsidRPr="00285280">
        <w:rPr>
          <w:sz w:val="22"/>
          <w:szCs w:val="22"/>
        </w:rPr>
        <w:t xml:space="preserve">MCPS shall not be responsible nor be liable for any costs incurred by the </w:t>
      </w:r>
      <w:r w:rsidR="00295F92" w:rsidRPr="00285280">
        <w:rPr>
          <w:sz w:val="22"/>
          <w:szCs w:val="22"/>
        </w:rPr>
        <w:t xml:space="preserve">vendor </w:t>
      </w:r>
      <w:r w:rsidR="00677355" w:rsidRPr="00285280">
        <w:rPr>
          <w:sz w:val="22"/>
          <w:szCs w:val="22"/>
        </w:rPr>
        <w:t xml:space="preserve">in the </w:t>
      </w:r>
      <w:r w:rsidR="00B7613F" w:rsidRPr="00285280">
        <w:rPr>
          <w:sz w:val="22"/>
          <w:szCs w:val="22"/>
        </w:rPr>
        <w:t>preparation and submission of their proposals and pricing.</w:t>
      </w:r>
      <w:r w:rsidR="0069360C" w:rsidRPr="00285280">
        <w:rPr>
          <w:sz w:val="22"/>
          <w:szCs w:val="22"/>
        </w:rPr>
        <w:tab/>
      </w:r>
    </w:p>
    <w:p w14:paraId="31AC3056" w14:textId="77777777" w:rsidR="00677355" w:rsidRPr="00285280" w:rsidRDefault="00677355" w:rsidP="00FA67BC">
      <w:pPr>
        <w:ind w:left="1080" w:hanging="360"/>
        <w:jc w:val="both"/>
        <w:rPr>
          <w:sz w:val="22"/>
          <w:szCs w:val="22"/>
        </w:rPr>
      </w:pPr>
    </w:p>
    <w:p w14:paraId="35C71003" w14:textId="329A77C7" w:rsidR="001B0334" w:rsidRDefault="005D6098" w:rsidP="00FA67BC">
      <w:pPr>
        <w:ind w:left="1080" w:hanging="360"/>
        <w:jc w:val="both"/>
        <w:rPr>
          <w:sz w:val="22"/>
          <w:szCs w:val="22"/>
        </w:rPr>
      </w:pPr>
      <w:r>
        <w:rPr>
          <w:sz w:val="22"/>
          <w:szCs w:val="22"/>
        </w:rPr>
        <w:t>8</w:t>
      </w:r>
      <w:r w:rsidR="003F71AB" w:rsidRPr="00285280">
        <w:rPr>
          <w:sz w:val="22"/>
          <w:szCs w:val="22"/>
        </w:rPr>
        <w:t>.4</w:t>
      </w:r>
      <w:r w:rsidR="003F71AB" w:rsidRPr="00285280">
        <w:rPr>
          <w:sz w:val="22"/>
          <w:szCs w:val="22"/>
        </w:rPr>
        <w:tab/>
      </w:r>
      <w:r w:rsidR="001C3C59" w:rsidRPr="00285280">
        <w:rPr>
          <w:sz w:val="22"/>
          <w:szCs w:val="22"/>
        </w:rPr>
        <w:t>P</w:t>
      </w:r>
      <w:r w:rsidR="003F71AB" w:rsidRPr="00285280">
        <w:rPr>
          <w:sz w:val="22"/>
          <w:szCs w:val="22"/>
        </w:rPr>
        <w:t xml:space="preserve">ricing proposal shall be </w:t>
      </w:r>
      <w:r w:rsidR="001C3C59" w:rsidRPr="00285280">
        <w:rPr>
          <w:sz w:val="22"/>
          <w:szCs w:val="22"/>
        </w:rPr>
        <w:t xml:space="preserve">submitted </w:t>
      </w:r>
      <w:r w:rsidR="005B4210" w:rsidRPr="00285280">
        <w:rPr>
          <w:sz w:val="22"/>
          <w:szCs w:val="22"/>
        </w:rPr>
        <w:t>as a separate document outlining content, timeline for implementation, training, professional development, etc.</w:t>
      </w:r>
      <w:r w:rsidR="0087386E">
        <w:rPr>
          <w:sz w:val="22"/>
          <w:szCs w:val="22"/>
        </w:rPr>
        <w:t xml:space="preserve">  Pricing shall be per bottle, per </w:t>
      </w:r>
      <w:r w:rsidR="00202193">
        <w:rPr>
          <w:sz w:val="22"/>
          <w:szCs w:val="22"/>
        </w:rPr>
        <w:t>quantity</w:t>
      </w:r>
      <w:r w:rsidR="0087386E">
        <w:rPr>
          <w:sz w:val="22"/>
          <w:szCs w:val="22"/>
        </w:rPr>
        <w:t xml:space="preserve"> of </w:t>
      </w:r>
      <w:r w:rsidR="00202193">
        <w:rPr>
          <w:sz w:val="22"/>
          <w:szCs w:val="22"/>
        </w:rPr>
        <w:t xml:space="preserve">per </w:t>
      </w:r>
      <w:r w:rsidR="0087386E">
        <w:rPr>
          <w:sz w:val="22"/>
          <w:szCs w:val="22"/>
        </w:rPr>
        <w:t>type of cup</w:t>
      </w:r>
      <w:r w:rsidR="00BF0A30">
        <w:rPr>
          <w:sz w:val="22"/>
          <w:szCs w:val="22"/>
        </w:rPr>
        <w:t>.</w:t>
      </w:r>
      <w:r w:rsidR="00202193">
        <w:rPr>
          <w:sz w:val="22"/>
          <w:szCs w:val="22"/>
        </w:rPr>
        <w:t xml:space="preserve"> </w:t>
      </w:r>
    </w:p>
    <w:p w14:paraId="30BE027B" w14:textId="228BCBE4" w:rsidR="00202193" w:rsidRDefault="00202193" w:rsidP="00FA67BC">
      <w:pPr>
        <w:ind w:left="1440" w:hanging="360"/>
        <w:jc w:val="both"/>
        <w:rPr>
          <w:sz w:val="22"/>
          <w:szCs w:val="22"/>
        </w:rPr>
      </w:pPr>
      <w:r>
        <w:rPr>
          <w:sz w:val="22"/>
          <w:szCs w:val="22"/>
        </w:rPr>
        <w:t>No addi</w:t>
      </w:r>
      <w:r w:rsidR="00BF0A30">
        <w:rPr>
          <w:sz w:val="22"/>
          <w:szCs w:val="22"/>
        </w:rPr>
        <w:t>ti</w:t>
      </w:r>
      <w:r>
        <w:rPr>
          <w:sz w:val="22"/>
          <w:szCs w:val="22"/>
        </w:rPr>
        <w:t>onal fees for delivery</w:t>
      </w:r>
    </w:p>
    <w:p w14:paraId="6819A971" w14:textId="33ABB8FF" w:rsidR="00BF0A30" w:rsidRDefault="00BF0A30" w:rsidP="00FA67BC">
      <w:pPr>
        <w:ind w:left="1440" w:hanging="360"/>
        <w:jc w:val="both"/>
        <w:rPr>
          <w:sz w:val="22"/>
          <w:szCs w:val="22"/>
        </w:rPr>
      </w:pPr>
      <w:r>
        <w:rPr>
          <w:sz w:val="22"/>
          <w:szCs w:val="22"/>
        </w:rPr>
        <w:t>No additional fees for credit card payments</w:t>
      </w:r>
    </w:p>
    <w:p w14:paraId="0471F5CA" w14:textId="77777777" w:rsidR="00202193" w:rsidRDefault="00202193" w:rsidP="00FA67BC">
      <w:pPr>
        <w:ind w:left="1440" w:hanging="360"/>
        <w:jc w:val="both"/>
        <w:rPr>
          <w:sz w:val="22"/>
          <w:szCs w:val="22"/>
        </w:rPr>
      </w:pPr>
      <w:r>
        <w:rPr>
          <w:sz w:val="22"/>
          <w:szCs w:val="22"/>
        </w:rPr>
        <w:t>Procedures for missed deliveries/urgent</w:t>
      </w:r>
    </w:p>
    <w:p w14:paraId="22EEF657" w14:textId="77777777" w:rsidR="00202193" w:rsidRPr="00285280" w:rsidRDefault="00202193" w:rsidP="00FA67BC">
      <w:pPr>
        <w:ind w:left="1440" w:hanging="360"/>
        <w:jc w:val="both"/>
        <w:rPr>
          <w:sz w:val="22"/>
          <w:szCs w:val="22"/>
        </w:rPr>
      </w:pPr>
      <w:r>
        <w:rPr>
          <w:sz w:val="22"/>
          <w:szCs w:val="22"/>
        </w:rPr>
        <w:t>Strategies to address production limitations</w:t>
      </w:r>
    </w:p>
    <w:p w14:paraId="446D24AC" w14:textId="77777777" w:rsidR="00963698" w:rsidRPr="00285280" w:rsidRDefault="00963698" w:rsidP="0017146A">
      <w:pPr>
        <w:ind w:left="720" w:hanging="360"/>
        <w:jc w:val="both"/>
        <w:rPr>
          <w:sz w:val="22"/>
          <w:szCs w:val="22"/>
        </w:rPr>
      </w:pPr>
    </w:p>
    <w:p w14:paraId="2A24B5C0" w14:textId="2B0A55C1" w:rsidR="000426AE" w:rsidRPr="00285280" w:rsidRDefault="00151448" w:rsidP="00A67FAE">
      <w:pPr>
        <w:tabs>
          <w:tab w:val="left" w:pos="720"/>
        </w:tabs>
        <w:ind w:left="540" w:hanging="180"/>
        <w:jc w:val="both"/>
        <w:rPr>
          <w:b/>
          <w:sz w:val="22"/>
          <w:szCs w:val="22"/>
        </w:rPr>
      </w:pPr>
      <w:r>
        <w:rPr>
          <w:b/>
          <w:sz w:val="22"/>
          <w:szCs w:val="22"/>
        </w:rPr>
        <w:t>9</w:t>
      </w:r>
      <w:r w:rsidR="00A67FAE">
        <w:rPr>
          <w:b/>
          <w:sz w:val="22"/>
          <w:szCs w:val="22"/>
        </w:rPr>
        <w:tab/>
      </w:r>
      <w:r w:rsidR="000426AE" w:rsidRPr="00285280">
        <w:rPr>
          <w:b/>
          <w:sz w:val="22"/>
          <w:szCs w:val="22"/>
        </w:rPr>
        <w:tab/>
      </w:r>
      <w:r w:rsidR="000426AE" w:rsidRPr="00BF0A30">
        <w:rPr>
          <w:b/>
          <w:sz w:val="22"/>
          <w:szCs w:val="22"/>
        </w:rPr>
        <w:t>MANDATORY SUBMISSIONS</w:t>
      </w:r>
    </w:p>
    <w:p w14:paraId="5D5D435E" w14:textId="77777777" w:rsidR="000426AE" w:rsidRPr="00285280" w:rsidRDefault="000426AE" w:rsidP="00B86402">
      <w:pPr>
        <w:jc w:val="both"/>
        <w:rPr>
          <w:sz w:val="22"/>
          <w:szCs w:val="22"/>
        </w:rPr>
      </w:pPr>
    </w:p>
    <w:p w14:paraId="5DEE44F7" w14:textId="6B0654B4" w:rsidR="00B84DD2" w:rsidRPr="00285280" w:rsidRDefault="006E0D0F" w:rsidP="00B86402">
      <w:pPr>
        <w:pStyle w:val="BodyTextIndent2"/>
        <w:ind w:left="720" w:firstLine="0"/>
        <w:rPr>
          <w:sz w:val="22"/>
          <w:szCs w:val="22"/>
        </w:rPr>
      </w:pPr>
      <w:r w:rsidRPr="003514C9">
        <w:rPr>
          <w:sz w:val="22"/>
          <w:szCs w:val="22"/>
        </w:rPr>
        <w:t>Each offeror must submit a complete proposal including all required information</w:t>
      </w:r>
      <w:r>
        <w:rPr>
          <w:sz w:val="22"/>
          <w:szCs w:val="22"/>
        </w:rPr>
        <w:t xml:space="preserve"> and </w:t>
      </w:r>
      <w:r w:rsidRPr="003514C9">
        <w:rPr>
          <w:sz w:val="22"/>
          <w:szCs w:val="22"/>
        </w:rPr>
        <w:t>attachments</w:t>
      </w:r>
      <w:r>
        <w:rPr>
          <w:sz w:val="22"/>
          <w:szCs w:val="22"/>
        </w:rPr>
        <w:t>.</w:t>
      </w:r>
      <w:r w:rsidRPr="003514C9">
        <w:rPr>
          <w:sz w:val="22"/>
          <w:szCs w:val="22"/>
        </w:rPr>
        <w:t xml:space="preserve"> The response shall address each paragraph in the same order as the RFP and provide an individual response to each RFP specification.  </w:t>
      </w:r>
      <w:r w:rsidRPr="003514C9">
        <w:rPr>
          <w:spacing w:val="-2"/>
          <w:sz w:val="22"/>
          <w:szCs w:val="22"/>
        </w:rPr>
        <w:t xml:space="preserve">All proposals must be presented using the same numbering sequence and order used in this RFP </w:t>
      </w:r>
      <w:r w:rsidRPr="003514C9">
        <w:rPr>
          <w:spacing w:val="-2"/>
          <w:sz w:val="22"/>
          <w:szCs w:val="22"/>
        </w:rPr>
        <w:lastRenderedPageBreak/>
        <w:t>document or as otherwise specified by MCPS.  O</w:t>
      </w:r>
      <w:r w:rsidRPr="003514C9">
        <w:rPr>
          <w:sz w:val="22"/>
          <w:szCs w:val="22"/>
        </w:rPr>
        <w:t xml:space="preserve">fferors may request via e-mail to </w:t>
      </w:r>
      <w:r w:rsidR="00BF0A30">
        <w:rPr>
          <w:sz w:val="22"/>
          <w:szCs w:val="22"/>
        </w:rPr>
        <w:t>Stephanie Dorah</w:t>
      </w:r>
      <w:r w:rsidRPr="00BF0A30">
        <w:rPr>
          <w:sz w:val="22"/>
          <w:szCs w:val="22"/>
        </w:rPr>
        <w:t>,</w:t>
      </w:r>
      <w:r w:rsidRPr="003514C9">
        <w:rPr>
          <w:sz w:val="22"/>
          <w:szCs w:val="22"/>
        </w:rPr>
        <w:t xml:space="preserve"> Buyer, MCPS Division of Procurement, at </w:t>
      </w:r>
      <w:hyperlink r:id="rId8" w:history="1">
        <w:r w:rsidR="00BF0A30" w:rsidRPr="00B73BC6">
          <w:rPr>
            <w:rStyle w:val="Hyperlink"/>
            <w:sz w:val="22"/>
            <w:szCs w:val="22"/>
          </w:rPr>
          <w:t>Stephanie_J_Dorah@mcpsmd.org</w:t>
        </w:r>
      </w:hyperlink>
      <w:r w:rsidR="00A62253" w:rsidRPr="00A62253">
        <w:rPr>
          <w:sz w:val="22"/>
          <w:szCs w:val="22"/>
        </w:rPr>
        <w:t>,</w:t>
      </w:r>
      <w:r w:rsidR="00A62253">
        <w:rPr>
          <w:sz w:val="22"/>
          <w:szCs w:val="22"/>
        </w:rPr>
        <w:t xml:space="preserve"> </w:t>
      </w:r>
      <w:r w:rsidRPr="003514C9">
        <w:rPr>
          <w:sz w:val="22"/>
          <w:szCs w:val="22"/>
        </w:rPr>
        <w:t>a Microsoft Word version to help them in preparing the response.</w:t>
      </w:r>
      <w:r w:rsidR="005A7F97" w:rsidRPr="00285280">
        <w:rPr>
          <w:sz w:val="22"/>
          <w:szCs w:val="22"/>
        </w:rPr>
        <w:t xml:space="preserve">  </w:t>
      </w:r>
    </w:p>
    <w:p w14:paraId="18D88D14" w14:textId="77777777" w:rsidR="00414837" w:rsidRPr="00285280" w:rsidRDefault="00414837" w:rsidP="00B86402">
      <w:pPr>
        <w:pStyle w:val="BodyTextIndent2"/>
        <w:ind w:left="720" w:firstLine="0"/>
        <w:rPr>
          <w:sz w:val="22"/>
          <w:szCs w:val="22"/>
        </w:rPr>
      </w:pPr>
    </w:p>
    <w:p w14:paraId="46A8E778" w14:textId="4DE5E975" w:rsidR="000426AE" w:rsidRPr="00285280" w:rsidRDefault="00B84DD2" w:rsidP="00B86402">
      <w:pPr>
        <w:pStyle w:val="BodyTextIndent2"/>
        <w:ind w:left="720" w:firstLine="0"/>
        <w:rPr>
          <w:bCs/>
          <w:sz w:val="22"/>
          <w:szCs w:val="22"/>
        </w:rPr>
      </w:pPr>
      <w:r w:rsidRPr="00285280">
        <w:rPr>
          <w:sz w:val="22"/>
          <w:szCs w:val="22"/>
        </w:rPr>
        <w:t xml:space="preserve">One </w:t>
      </w:r>
      <w:r w:rsidR="00A758A4" w:rsidRPr="00285280">
        <w:rPr>
          <w:sz w:val="22"/>
          <w:szCs w:val="22"/>
        </w:rPr>
        <w:t xml:space="preserve">(1) </w:t>
      </w:r>
      <w:r w:rsidRPr="00285280">
        <w:rPr>
          <w:sz w:val="22"/>
          <w:szCs w:val="22"/>
        </w:rPr>
        <w:t xml:space="preserve">original and </w:t>
      </w:r>
      <w:r w:rsidR="00122700">
        <w:rPr>
          <w:color w:val="000000" w:themeColor="text1"/>
          <w:sz w:val="22"/>
          <w:szCs w:val="22"/>
        </w:rPr>
        <w:t>one</w:t>
      </w:r>
      <w:r w:rsidR="00963698" w:rsidRPr="006E0D0F">
        <w:rPr>
          <w:color w:val="000000" w:themeColor="text1"/>
          <w:sz w:val="22"/>
          <w:szCs w:val="22"/>
        </w:rPr>
        <w:t xml:space="preserve"> (</w:t>
      </w:r>
      <w:r w:rsidR="00122700">
        <w:rPr>
          <w:color w:val="000000" w:themeColor="text1"/>
          <w:sz w:val="22"/>
          <w:szCs w:val="22"/>
        </w:rPr>
        <w:t>1</w:t>
      </w:r>
      <w:r w:rsidR="00963698" w:rsidRPr="006E0D0F">
        <w:rPr>
          <w:color w:val="000000" w:themeColor="text1"/>
          <w:sz w:val="22"/>
          <w:szCs w:val="22"/>
        </w:rPr>
        <w:t>)</w:t>
      </w:r>
      <w:r w:rsidR="00A758A4" w:rsidRPr="006E0D0F">
        <w:rPr>
          <w:color w:val="000000" w:themeColor="text1"/>
          <w:sz w:val="22"/>
          <w:szCs w:val="22"/>
        </w:rPr>
        <w:t xml:space="preserve"> </w:t>
      </w:r>
      <w:r w:rsidR="00A758A4" w:rsidRPr="00285280">
        <w:rPr>
          <w:sz w:val="22"/>
          <w:szCs w:val="22"/>
        </w:rPr>
        <w:t>cop</w:t>
      </w:r>
      <w:r w:rsidR="00122700">
        <w:rPr>
          <w:sz w:val="22"/>
          <w:szCs w:val="22"/>
        </w:rPr>
        <w:t>y</w:t>
      </w:r>
      <w:r w:rsidRPr="00285280">
        <w:rPr>
          <w:sz w:val="22"/>
          <w:szCs w:val="22"/>
        </w:rPr>
        <w:t xml:space="preserve"> as well as one </w:t>
      </w:r>
      <w:r w:rsidR="00A758A4" w:rsidRPr="00285280">
        <w:rPr>
          <w:sz w:val="22"/>
          <w:szCs w:val="22"/>
        </w:rPr>
        <w:t xml:space="preserve">(1) </w:t>
      </w:r>
      <w:r w:rsidRPr="00285280">
        <w:rPr>
          <w:sz w:val="22"/>
          <w:szCs w:val="22"/>
        </w:rPr>
        <w:t xml:space="preserve">electronic version </w:t>
      </w:r>
      <w:r w:rsidR="00BF0A30">
        <w:rPr>
          <w:sz w:val="22"/>
          <w:szCs w:val="22"/>
        </w:rPr>
        <w:t xml:space="preserve">and </w:t>
      </w:r>
      <w:r w:rsidR="00122700">
        <w:rPr>
          <w:sz w:val="22"/>
          <w:szCs w:val="22"/>
        </w:rPr>
        <w:t xml:space="preserve">electronic </w:t>
      </w:r>
      <w:r w:rsidR="00BF0A30">
        <w:rPr>
          <w:sz w:val="22"/>
          <w:szCs w:val="22"/>
        </w:rPr>
        <w:t xml:space="preserve">redacted version </w:t>
      </w:r>
      <w:r w:rsidRPr="00285280">
        <w:rPr>
          <w:sz w:val="22"/>
          <w:szCs w:val="22"/>
        </w:rPr>
        <w:t xml:space="preserve">on </w:t>
      </w:r>
      <w:r w:rsidR="00017192">
        <w:rPr>
          <w:sz w:val="22"/>
          <w:szCs w:val="22"/>
        </w:rPr>
        <w:t xml:space="preserve">a </w:t>
      </w:r>
      <w:r w:rsidRPr="00285280">
        <w:rPr>
          <w:sz w:val="22"/>
          <w:szCs w:val="22"/>
        </w:rPr>
        <w:t xml:space="preserve">flash drive and one </w:t>
      </w:r>
      <w:r w:rsidR="00A758A4" w:rsidRPr="00285280">
        <w:rPr>
          <w:sz w:val="22"/>
          <w:szCs w:val="22"/>
        </w:rPr>
        <w:t xml:space="preserve">(1) </w:t>
      </w:r>
      <w:r w:rsidRPr="00285280">
        <w:rPr>
          <w:sz w:val="22"/>
          <w:szCs w:val="22"/>
        </w:rPr>
        <w:t xml:space="preserve">redacted copy of responses must be sent by mail, courier or hand-delivery and shall be in binders with tabs identifying each section. A table of contents should be included and all pages numbered as referenced in the Table of Contents.  No faxes </w:t>
      </w:r>
      <w:r w:rsidR="005B4210" w:rsidRPr="00285280">
        <w:rPr>
          <w:sz w:val="22"/>
          <w:szCs w:val="22"/>
        </w:rPr>
        <w:t xml:space="preserve">or electronic submission </w:t>
      </w:r>
      <w:r w:rsidRPr="00285280">
        <w:rPr>
          <w:sz w:val="22"/>
          <w:szCs w:val="22"/>
        </w:rPr>
        <w:t xml:space="preserve">of proposals will be accepted.  Proposals are to be </w:t>
      </w:r>
      <w:r w:rsidRPr="00BF0A30">
        <w:rPr>
          <w:b/>
          <w:sz w:val="22"/>
          <w:szCs w:val="22"/>
        </w:rPr>
        <w:t xml:space="preserve">received no later than </w:t>
      </w:r>
      <w:r w:rsidR="000426AE" w:rsidRPr="00BF0A30">
        <w:rPr>
          <w:b/>
          <w:bCs/>
          <w:sz w:val="22"/>
          <w:szCs w:val="22"/>
        </w:rPr>
        <w:t>2:00 p.m. on</w:t>
      </w:r>
      <w:r w:rsidR="000426AE" w:rsidRPr="00285280">
        <w:rPr>
          <w:bCs/>
          <w:sz w:val="22"/>
          <w:szCs w:val="22"/>
        </w:rPr>
        <w:t xml:space="preserve"> </w:t>
      </w:r>
      <w:r w:rsidR="00417F6D">
        <w:rPr>
          <w:b/>
          <w:bCs/>
          <w:sz w:val="22"/>
          <w:szCs w:val="22"/>
        </w:rPr>
        <w:t>September 1</w:t>
      </w:r>
      <w:r w:rsidR="00BF0A30" w:rsidRPr="00BF0A30">
        <w:rPr>
          <w:b/>
          <w:bCs/>
          <w:sz w:val="22"/>
          <w:szCs w:val="22"/>
        </w:rPr>
        <w:t>, 2023</w:t>
      </w:r>
      <w:r w:rsidR="000C6EED" w:rsidRPr="00285280">
        <w:rPr>
          <w:bCs/>
          <w:sz w:val="22"/>
          <w:szCs w:val="22"/>
        </w:rPr>
        <w:t>.</w:t>
      </w:r>
      <w:r w:rsidR="000426AE" w:rsidRPr="00285280">
        <w:rPr>
          <w:bCs/>
          <w:sz w:val="22"/>
          <w:szCs w:val="22"/>
        </w:rPr>
        <w:t xml:space="preserve">  </w:t>
      </w:r>
      <w:r w:rsidRPr="00285280">
        <w:rPr>
          <w:bCs/>
          <w:sz w:val="22"/>
          <w:szCs w:val="22"/>
        </w:rPr>
        <w:t>Submit responses of the entire RFP proposal to:</w:t>
      </w:r>
    </w:p>
    <w:p w14:paraId="58C4D111" w14:textId="77777777" w:rsidR="000426AE" w:rsidRPr="00285280" w:rsidRDefault="000426AE" w:rsidP="00B86402">
      <w:pPr>
        <w:tabs>
          <w:tab w:val="left" w:pos="1260"/>
        </w:tabs>
        <w:jc w:val="both"/>
        <w:rPr>
          <w:bCs/>
          <w:sz w:val="22"/>
          <w:szCs w:val="22"/>
        </w:rPr>
      </w:pPr>
    </w:p>
    <w:p w14:paraId="1195574A" w14:textId="77777777" w:rsidR="000426AE" w:rsidRPr="00285280" w:rsidRDefault="000426AE" w:rsidP="008C6F18">
      <w:pPr>
        <w:pStyle w:val="Header"/>
        <w:tabs>
          <w:tab w:val="clear" w:pos="4320"/>
          <w:tab w:val="clear" w:pos="8640"/>
          <w:tab w:val="left" w:pos="1260"/>
        </w:tabs>
        <w:ind w:left="693"/>
        <w:jc w:val="both"/>
        <w:rPr>
          <w:rFonts w:eastAsia="Times"/>
          <w:bCs/>
          <w:sz w:val="22"/>
          <w:szCs w:val="22"/>
        </w:rPr>
      </w:pPr>
      <w:r w:rsidRPr="00285280">
        <w:rPr>
          <w:rFonts w:eastAsia="Times"/>
          <w:bCs/>
          <w:sz w:val="22"/>
          <w:szCs w:val="22"/>
        </w:rPr>
        <w:t>Montgomery County Public Schools</w:t>
      </w:r>
    </w:p>
    <w:p w14:paraId="29426AC1" w14:textId="77777777" w:rsidR="000426AE" w:rsidRPr="00285280" w:rsidRDefault="00E25F17" w:rsidP="00B86402">
      <w:pPr>
        <w:pStyle w:val="Heading6"/>
        <w:rPr>
          <w:sz w:val="22"/>
          <w:szCs w:val="22"/>
        </w:rPr>
      </w:pPr>
      <w:r>
        <w:rPr>
          <w:sz w:val="22"/>
          <w:szCs w:val="22"/>
        </w:rPr>
        <w:t xml:space="preserve">Division of </w:t>
      </w:r>
      <w:r w:rsidR="000426AE" w:rsidRPr="00285280">
        <w:rPr>
          <w:sz w:val="22"/>
          <w:szCs w:val="22"/>
        </w:rPr>
        <w:t>Procurement</w:t>
      </w:r>
    </w:p>
    <w:p w14:paraId="740642C8" w14:textId="77777777" w:rsidR="000426AE" w:rsidRPr="00285280" w:rsidRDefault="000426AE" w:rsidP="00B86402">
      <w:pPr>
        <w:ind w:left="693"/>
        <w:jc w:val="both"/>
        <w:rPr>
          <w:bCs/>
          <w:sz w:val="22"/>
          <w:szCs w:val="22"/>
        </w:rPr>
      </w:pPr>
      <w:r w:rsidRPr="00285280">
        <w:rPr>
          <w:bCs/>
          <w:sz w:val="22"/>
          <w:szCs w:val="22"/>
        </w:rPr>
        <w:t>45 West Gude Drive, Suite 3100</w:t>
      </w:r>
    </w:p>
    <w:p w14:paraId="2F3CD63D" w14:textId="77777777" w:rsidR="000426AE" w:rsidRDefault="000426AE" w:rsidP="008C6F18">
      <w:pPr>
        <w:ind w:firstLine="693"/>
        <w:jc w:val="both"/>
        <w:rPr>
          <w:bCs/>
          <w:sz w:val="22"/>
          <w:szCs w:val="22"/>
        </w:rPr>
      </w:pPr>
      <w:r w:rsidRPr="00285280">
        <w:rPr>
          <w:bCs/>
          <w:sz w:val="22"/>
          <w:szCs w:val="22"/>
        </w:rPr>
        <w:t>Rockville, MD 20850</w:t>
      </w:r>
    </w:p>
    <w:p w14:paraId="4BF3A512" w14:textId="77777777" w:rsidR="006E0D0F" w:rsidRPr="00285280" w:rsidRDefault="006E0D0F" w:rsidP="008C6F18">
      <w:pPr>
        <w:ind w:firstLine="693"/>
        <w:jc w:val="both"/>
        <w:rPr>
          <w:bCs/>
          <w:sz w:val="22"/>
          <w:szCs w:val="22"/>
        </w:rPr>
      </w:pPr>
    </w:p>
    <w:p w14:paraId="5D10853E" w14:textId="77777777" w:rsidR="00BB5802" w:rsidRPr="00285280" w:rsidRDefault="000C6EED" w:rsidP="008C6F18">
      <w:pPr>
        <w:ind w:firstLine="693"/>
        <w:jc w:val="both"/>
        <w:rPr>
          <w:sz w:val="22"/>
          <w:szCs w:val="22"/>
        </w:rPr>
      </w:pPr>
      <w:r w:rsidRPr="00285280">
        <w:rPr>
          <w:spacing w:val="-2"/>
          <w:sz w:val="22"/>
          <w:szCs w:val="22"/>
        </w:rPr>
        <w:tab/>
      </w:r>
      <w:r w:rsidRPr="00285280">
        <w:rPr>
          <w:sz w:val="22"/>
          <w:szCs w:val="22"/>
        </w:rPr>
        <w:t>Submissions</w:t>
      </w:r>
      <w:r w:rsidRPr="00285280">
        <w:rPr>
          <w:spacing w:val="14"/>
          <w:sz w:val="22"/>
          <w:szCs w:val="22"/>
        </w:rPr>
        <w:t xml:space="preserve"> </w:t>
      </w:r>
      <w:r w:rsidRPr="00285280">
        <w:rPr>
          <w:sz w:val="22"/>
          <w:szCs w:val="22"/>
        </w:rPr>
        <w:t>wi</w:t>
      </w:r>
      <w:r w:rsidRPr="00285280">
        <w:rPr>
          <w:spacing w:val="-2"/>
          <w:sz w:val="22"/>
          <w:szCs w:val="22"/>
        </w:rPr>
        <w:t>l</w:t>
      </w:r>
      <w:r w:rsidRPr="00285280">
        <w:rPr>
          <w:sz w:val="22"/>
          <w:szCs w:val="22"/>
        </w:rPr>
        <w:t>l</w:t>
      </w:r>
      <w:r w:rsidRPr="00285280">
        <w:rPr>
          <w:spacing w:val="14"/>
          <w:sz w:val="22"/>
          <w:szCs w:val="22"/>
        </w:rPr>
        <w:t xml:space="preserve"> </w:t>
      </w:r>
      <w:r w:rsidRPr="00285280">
        <w:rPr>
          <w:sz w:val="22"/>
          <w:szCs w:val="22"/>
        </w:rPr>
        <w:t>b</w:t>
      </w:r>
      <w:r w:rsidRPr="00285280">
        <w:rPr>
          <w:spacing w:val="-1"/>
          <w:sz w:val="22"/>
          <w:szCs w:val="22"/>
        </w:rPr>
        <w:t>ec</w:t>
      </w:r>
      <w:r w:rsidRPr="00285280">
        <w:rPr>
          <w:sz w:val="22"/>
          <w:szCs w:val="22"/>
        </w:rPr>
        <w:t>ome</w:t>
      </w:r>
      <w:r w:rsidRPr="00285280">
        <w:rPr>
          <w:spacing w:val="13"/>
          <w:sz w:val="22"/>
          <w:szCs w:val="22"/>
        </w:rPr>
        <w:t xml:space="preserve"> </w:t>
      </w:r>
      <w:r w:rsidRPr="00285280">
        <w:rPr>
          <w:sz w:val="22"/>
          <w:szCs w:val="22"/>
        </w:rPr>
        <w:t>the</w:t>
      </w:r>
      <w:r w:rsidRPr="00285280">
        <w:rPr>
          <w:spacing w:val="13"/>
          <w:sz w:val="22"/>
          <w:szCs w:val="22"/>
        </w:rPr>
        <w:t xml:space="preserve"> </w:t>
      </w:r>
      <w:r w:rsidRPr="00285280">
        <w:rPr>
          <w:sz w:val="22"/>
          <w:szCs w:val="22"/>
        </w:rPr>
        <w:t>p</w:t>
      </w:r>
      <w:r w:rsidRPr="00285280">
        <w:rPr>
          <w:spacing w:val="-1"/>
          <w:sz w:val="22"/>
          <w:szCs w:val="22"/>
        </w:rPr>
        <w:t>r</w:t>
      </w:r>
      <w:r w:rsidRPr="00285280">
        <w:rPr>
          <w:sz w:val="22"/>
          <w:szCs w:val="22"/>
        </w:rPr>
        <w:t>op</w:t>
      </w:r>
      <w:r w:rsidRPr="00285280">
        <w:rPr>
          <w:spacing w:val="1"/>
          <w:sz w:val="22"/>
          <w:szCs w:val="22"/>
        </w:rPr>
        <w:t>e</w:t>
      </w:r>
      <w:r w:rsidRPr="00285280">
        <w:rPr>
          <w:sz w:val="22"/>
          <w:szCs w:val="22"/>
        </w:rPr>
        <w:t>r</w:t>
      </w:r>
      <w:r w:rsidRPr="00285280">
        <w:rPr>
          <w:spacing w:val="4"/>
          <w:sz w:val="22"/>
          <w:szCs w:val="22"/>
        </w:rPr>
        <w:t>t</w:t>
      </w:r>
      <w:r w:rsidRPr="00285280">
        <w:rPr>
          <w:sz w:val="22"/>
          <w:szCs w:val="22"/>
        </w:rPr>
        <w:t>y</w:t>
      </w:r>
      <w:r w:rsidRPr="00285280">
        <w:rPr>
          <w:spacing w:val="9"/>
          <w:sz w:val="22"/>
          <w:szCs w:val="22"/>
        </w:rPr>
        <w:t xml:space="preserve"> </w:t>
      </w:r>
      <w:r w:rsidRPr="00285280">
        <w:rPr>
          <w:sz w:val="22"/>
          <w:szCs w:val="22"/>
        </w:rPr>
        <w:t>of</w:t>
      </w:r>
      <w:r w:rsidRPr="00285280">
        <w:rPr>
          <w:spacing w:val="13"/>
          <w:sz w:val="22"/>
          <w:szCs w:val="22"/>
        </w:rPr>
        <w:t xml:space="preserve"> </w:t>
      </w:r>
      <w:r w:rsidRPr="00285280">
        <w:rPr>
          <w:sz w:val="22"/>
          <w:szCs w:val="22"/>
        </w:rPr>
        <w:t>MCPS.</w:t>
      </w:r>
    </w:p>
    <w:p w14:paraId="5DD49654" w14:textId="77777777" w:rsidR="00F11101" w:rsidRPr="00285280" w:rsidRDefault="00F11101" w:rsidP="008C6F18">
      <w:pPr>
        <w:ind w:firstLine="693"/>
        <w:jc w:val="both"/>
        <w:rPr>
          <w:sz w:val="22"/>
          <w:szCs w:val="22"/>
        </w:rPr>
      </w:pPr>
    </w:p>
    <w:p w14:paraId="3F98098E" w14:textId="77777777" w:rsidR="000C6EED" w:rsidRPr="00285280" w:rsidRDefault="000C6EED" w:rsidP="00B86402">
      <w:pPr>
        <w:tabs>
          <w:tab w:val="left" w:pos="-720"/>
        </w:tabs>
        <w:suppressAutoHyphens/>
        <w:ind w:left="720"/>
        <w:jc w:val="both"/>
        <w:rPr>
          <w:sz w:val="22"/>
          <w:szCs w:val="22"/>
        </w:rPr>
      </w:pPr>
      <w:r w:rsidRPr="00285280">
        <w:rPr>
          <w:sz w:val="22"/>
          <w:szCs w:val="22"/>
        </w:rPr>
        <w:t>The proposal must be signed by an official having authority to contract with MCPS. The firm and the official’s name shall be used in the contract process.</w:t>
      </w:r>
      <w:r w:rsidR="00295F92" w:rsidRPr="00285280">
        <w:rPr>
          <w:sz w:val="22"/>
          <w:szCs w:val="22"/>
        </w:rPr>
        <w:t xml:space="preserve">  </w:t>
      </w:r>
      <w:r w:rsidRPr="00285280">
        <w:rPr>
          <w:sz w:val="22"/>
          <w:szCs w:val="22"/>
        </w:rPr>
        <w:t xml:space="preserve">MCPS reserves the right to make an award without further discussion of the proposals received.  MCPS may also negotiate with the one </w:t>
      </w:r>
      <w:r w:rsidR="00A706BD" w:rsidRPr="00285280">
        <w:rPr>
          <w:sz w:val="22"/>
          <w:szCs w:val="22"/>
        </w:rPr>
        <w:t>offeror</w:t>
      </w:r>
      <w:r w:rsidRPr="00285280">
        <w:rPr>
          <w:sz w:val="22"/>
          <w:szCs w:val="22"/>
        </w:rPr>
        <w:t xml:space="preserve"> who submits the best proposal or with two or more </w:t>
      </w:r>
      <w:r w:rsidR="00A706BD" w:rsidRPr="00285280">
        <w:rPr>
          <w:sz w:val="22"/>
          <w:szCs w:val="22"/>
        </w:rPr>
        <w:t>offerors</w:t>
      </w:r>
      <w:r w:rsidRPr="00285280">
        <w:rPr>
          <w:sz w:val="22"/>
          <w:szCs w:val="22"/>
        </w:rPr>
        <w:t xml:space="preserve"> who are in the competitive range.  Therefore, it is important that </w:t>
      </w:r>
      <w:r w:rsidR="009051C7" w:rsidRPr="00285280">
        <w:rPr>
          <w:sz w:val="22"/>
          <w:szCs w:val="22"/>
        </w:rPr>
        <w:t xml:space="preserve">the </w:t>
      </w:r>
      <w:r w:rsidR="00A706BD" w:rsidRPr="00285280">
        <w:rPr>
          <w:sz w:val="22"/>
          <w:szCs w:val="22"/>
        </w:rPr>
        <w:t>offeror’s</w:t>
      </w:r>
      <w:r w:rsidR="009051C7" w:rsidRPr="00285280">
        <w:rPr>
          <w:sz w:val="22"/>
          <w:szCs w:val="22"/>
        </w:rPr>
        <w:t xml:space="preserve"> </w:t>
      </w:r>
      <w:r w:rsidRPr="00285280">
        <w:rPr>
          <w:sz w:val="22"/>
          <w:szCs w:val="22"/>
        </w:rPr>
        <w:t xml:space="preserve">proposal be submitted initially on the most favorable terms from both the technical and cost standpoints.  After the submission and closure of proposals, no information will be released until after the award.  It is understood that </w:t>
      </w:r>
      <w:r w:rsidR="009051C7" w:rsidRPr="00285280">
        <w:rPr>
          <w:sz w:val="22"/>
          <w:szCs w:val="22"/>
        </w:rPr>
        <w:t xml:space="preserve">the </w:t>
      </w:r>
      <w:r w:rsidR="00A706BD" w:rsidRPr="00285280">
        <w:rPr>
          <w:sz w:val="22"/>
          <w:szCs w:val="22"/>
        </w:rPr>
        <w:t>offeror’s</w:t>
      </w:r>
      <w:r w:rsidR="009051C7" w:rsidRPr="00285280">
        <w:rPr>
          <w:sz w:val="22"/>
          <w:szCs w:val="22"/>
        </w:rPr>
        <w:t xml:space="preserve"> </w:t>
      </w:r>
      <w:r w:rsidRPr="00285280">
        <w:rPr>
          <w:sz w:val="22"/>
          <w:szCs w:val="22"/>
        </w:rPr>
        <w:t xml:space="preserve">proposal will become a part of the official file on this matter without obligation to MCPS. </w:t>
      </w:r>
    </w:p>
    <w:p w14:paraId="46B35BC9" w14:textId="77777777" w:rsidR="000C6EED" w:rsidRPr="00285280" w:rsidRDefault="000C6EED" w:rsidP="00B86402">
      <w:pPr>
        <w:tabs>
          <w:tab w:val="left" w:pos="-720"/>
        </w:tabs>
        <w:suppressAutoHyphens/>
        <w:ind w:left="720"/>
        <w:jc w:val="both"/>
        <w:rPr>
          <w:sz w:val="22"/>
          <w:szCs w:val="22"/>
          <w:highlight w:val="yellow"/>
        </w:rPr>
      </w:pPr>
    </w:p>
    <w:p w14:paraId="69D507A2" w14:textId="77777777" w:rsidR="000C6EED" w:rsidRPr="00285280" w:rsidRDefault="000C6EED" w:rsidP="00B86402">
      <w:pPr>
        <w:spacing w:line="240" w:lineRule="atLeast"/>
        <w:ind w:left="720"/>
        <w:jc w:val="both"/>
        <w:rPr>
          <w:sz w:val="22"/>
          <w:szCs w:val="22"/>
        </w:rPr>
      </w:pPr>
      <w:r w:rsidRPr="00285280">
        <w:rPr>
          <w:sz w:val="22"/>
          <w:szCs w:val="22"/>
        </w:rPr>
        <w:t xml:space="preserve">The proposal must be complete and comply with all aspects of these specifications.  Marketing or promotional verbiage will likely overshadow </w:t>
      </w:r>
      <w:r w:rsidR="009051C7" w:rsidRPr="00285280">
        <w:rPr>
          <w:sz w:val="22"/>
          <w:szCs w:val="22"/>
        </w:rPr>
        <w:t xml:space="preserve">the </w:t>
      </w:r>
      <w:r w:rsidR="00A706BD" w:rsidRPr="00285280">
        <w:rPr>
          <w:sz w:val="22"/>
          <w:szCs w:val="22"/>
        </w:rPr>
        <w:t>offeror’s</w:t>
      </w:r>
      <w:r w:rsidR="009051C7" w:rsidRPr="00285280">
        <w:rPr>
          <w:sz w:val="22"/>
          <w:szCs w:val="22"/>
        </w:rPr>
        <w:t xml:space="preserve"> </w:t>
      </w:r>
      <w:r w:rsidRPr="00285280">
        <w:rPr>
          <w:sz w:val="22"/>
          <w:szCs w:val="22"/>
        </w:rPr>
        <w:t xml:space="preserve">qualifications and expertise.  </w:t>
      </w:r>
      <w:r w:rsidR="009051C7" w:rsidRPr="00285280">
        <w:rPr>
          <w:sz w:val="22"/>
          <w:szCs w:val="22"/>
        </w:rPr>
        <w:t xml:space="preserve">MCPS </w:t>
      </w:r>
      <w:r w:rsidRPr="00285280">
        <w:rPr>
          <w:sz w:val="22"/>
          <w:szCs w:val="22"/>
        </w:rPr>
        <w:t>urge</w:t>
      </w:r>
      <w:r w:rsidR="009051C7" w:rsidRPr="00285280">
        <w:rPr>
          <w:sz w:val="22"/>
          <w:szCs w:val="22"/>
        </w:rPr>
        <w:t>s</w:t>
      </w:r>
      <w:r w:rsidRPr="00285280">
        <w:rPr>
          <w:sz w:val="22"/>
          <w:szCs w:val="22"/>
        </w:rPr>
        <w:t xml:space="preserve"> </w:t>
      </w:r>
      <w:r w:rsidR="009051C7" w:rsidRPr="00285280">
        <w:rPr>
          <w:sz w:val="22"/>
          <w:szCs w:val="22"/>
        </w:rPr>
        <w:t xml:space="preserve">the </w:t>
      </w:r>
      <w:r w:rsidR="00A706BD" w:rsidRPr="00285280">
        <w:rPr>
          <w:sz w:val="22"/>
          <w:szCs w:val="22"/>
        </w:rPr>
        <w:t>offeror</w:t>
      </w:r>
      <w:r w:rsidR="009051C7" w:rsidRPr="00285280">
        <w:rPr>
          <w:sz w:val="22"/>
          <w:szCs w:val="22"/>
        </w:rPr>
        <w:t xml:space="preserve"> </w:t>
      </w:r>
      <w:r w:rsidRPr="00285280">
        <w:rPr>
          <w:sz w:val="22"/>
          <w:szCs w:val="22"/>
        </w:rPr>
        <w:t xml:space="preserve">to be specific and brief in </w:t>
      </w:r>
      <w:r w:rsidR="009051C7" w:rsidRPr="00285280">
        <w:rPr>
          <w:sz w:val="22"/>
          <w:szCs w:val="22"/>
        </w:rPr>
        <w:t>their</w:t>
      </w:r>
      <w:r w:rsidRPr="00285280">
        <w:rPr>
          <w:sz w:val="22"/>
          <w:szCs w:val="22"/>
        </w:rPr>
        <w:t xml:space="preserve"> responses.</w:t>
      </w:r>
    </w:p>
    <w:p w14:paraId="2C92B4FC" w14:textId="77777777" w:rsidR="000C6EED" w:rsidRPr="00285280" w:rsidRDefault="000C6EED" w:rsidP="00B86402">
      <w:pPr>
        <w:spacing w:line="240" w:lineRule="atLeast"/>
        <w:ind w:left="720"/>
        <w:jc w:val="both"/>
        <w:rPr>
          <w:sz w:val="22"/>
          <w:szCs w:val="22"/>
          <w:highlight w:val="yellow"/>
        </w:rPr>
      </w:pPr>
    </w:p>
    <w:p w14:paraId="1335E6F0" w14:textId="77777777" w:rsidR="000C6EED" w:rsidRPr="00285280" w:rsidRDefault="00A706BD" w:rsidP="00B86402">
      <w:pPr>
        <w:tabs>
          <w:tab w:val="left" w:pos="-720"/>
        </w:tabs>
        <w:suppressAutoHyphens/>
        <w:ind w:left="720"/>
        <w:jc w:val="both"/>
        <w:rPr>
          <w:spacing w:val="-2"/>
          <w:sz w:val="22"/>
          <w:szCs w:val="22"/>
        </w:rPr>
      </w:pPr>
      <w:r w:rsidRPr="00285280">
        <w:rPr>
          <w:spacing w:val="-2"/>
          <w:sz w:val="22"/>
          <w:szCs w:val="22"/>
        </w:rPr>
        <w:t>Offerors</w:t>
      </w:r>
      <w:r w:rsidR="000C6EED" w:rsidRPr="00285280">
        <w:rPr>
          <w:spacing w:val="-2"/>
          <w:sz w:val="22"/>
          <w:szCs w:val="22"/>
        </w:rPr>
        <w:t xml:space="preserve"> must include any and all statements and representations made within its proposal in the contract for services with MCPS unless otherwise agreed upon by MCPS and </w:t>
      </w:r>
      <w:r w:rsidRPr="00285280">
        <w:rPr>
          <w:spacing w:val="-2"/>
          <w:sz w:val="22"/>
          <w:szCs w:val="22"/>
        </w:rPr>
        <w:t>offeror</w:t>
      </w:r>
      <w:r w:rsidR="000C6EED" w:rsidRPr="00285280">
        <w:rPr>
          <w:spacing w:val="-2"/>
          <w:sz w:val="22"/>
          <w:szCs w:val="22"/>
        </w:rPr>
        <w:t xml:space="preserve"> during negotiations. This includes, but is not limited to, the vendor’s point-by-point response to this RFP. If </w:t>
      </w:r>
      <w:r w:rsidRPr="00285280">
        <w:rPr>
          <w:spacing w:val="-2"/>
          <w:sz w:val="22"/>
          <w:szCs w:val="22"/>
        </w:rPr>
        <w:t>offeror</w:t>
      </w:r>
      <w:r w:rsidR="000C6EED" w:rsidRPr="00285280">
        <w:rPr>
          <w:spacing w:val="-2"/>
          <w:sz w:val="22"/>
          <w:szCs w:val="22"/>
        </w:rPr>
        <w:t xml:space="preserve"> answers only “Understand and comply” it is assumed that the </w:t>
      </w:r>
      <w:r w:rsidRPr="00285280">
        <w:rPr>
          <w:spacing w:val="-2"/>
          <w:sz w:val="22"/>
          <w:szCs w:val="22"/>
        </w:rPr>
        <w:t>offeror</w:t>
      </w:r>
      <w:r w:rsidR="000C6EED" w:rsidRPr="00285280">
        <w:rPr>
          <w:spacing w:val="-2"/>
          <w:sz w:val="22"/>
          <w:szCs w:val="22"/>
        </w:rPr>
        <w:t xml:space="preserve"> complies with MCPS’ understanding of the requirement. </w:t>
      </w:r>
    </w:p>
    <w:p w14:paraId="15E9524B" w14:textId="77777777" w:rsidR="005A7F97" w:rsidRPr="00285280" w:rsidRDefault="005A7F97" w:rsidP="00B86402">
      <w:pPr>
        <w:tabs>
          <w:tab w:val="left" w:pos="-720"/>
        </w:tabs>
        <w:suppressAutoHyphens/>
        <w:ind w:left="720"/>
        <w:jc w:val="both"/>
        <w:rPr>
          <w:spacing w:val="-2"/>
          <w:sz w:val="22"/>
          <w:szCs w:val="22"/>
          <w:highlight w:val="yellow"/>
        </w:rPr>
      </w:pPr>
    </w:p>
    <w:p w14:paraId="3306B734" w14:textId="77777777" w:rsidR="005A7F97" w:rsidRPr="00285280" w:rsidRDefault="005A7F97" w:rsidP="00B86402">
      <w:pPr>
        <w:tabs>
          <w:tab w:val="left" w:pos="-720"/>
        </w:tabs>
        <w:suppressAutoHyphens/>
        <w:ind w:left="720"/>
        <w:jc w:val="both"/>
        <w:rPr>
          <w:spacing w:val="-2"/>
          <w:sz w:val="22"/>
          <w:szCs w:val="22"/>
        </w:rPr>
      </w:pPr>
      <w:r w:rsidRPr="00285280">
        <w:rPr>
          <w:spacing w:val="-2"/>
          <w:sz w:val="22"/>
          <w:szCs w:val="22"/>
        </w:rPr>
        <w:t xml:space="preserve">MCPS shall not be responsible or liable for any costs incurred by the </w:t>
      </w:r>
      <w:r w:rsidR="00A706BD" w:rsidRPr="00285280">
        <w:rPr>
          <w:spacing w:val="-2"/>
          <w:sz w:val="22"/>
          <w:szCs w:val="22"/>
        </w:rPr>
        <w:t>offeror</w:t>
      </w:r>
      <w:r w:rsidRPr="00285280">
        <w:rPr>
          <w:spacing w:val="-2"/>
          <w:sz w:val="22"/>
          <w:szCs w:val="22"/>
        </w:rPr>
        <w:t xml:space="preserve"> in the preparation and submission of their proposals and pricing.</w:t>
      </w:r>
    </w:p>
    <w:p w14:paraId="23AF02F6" w14:textId="77777777" w:rsidR="005A7F97" w:rsidRPr="00285280" w:rsidRDefault="005A7F97" w:rsidP="008C6F18">
      <w:pPr>
        <w:ind w:firstLine="693"/>
        <w:jc w:val="both"/>
        <w:rPr>
          <w:sz w:val="22"/>
          <w:szCs w:val="22"/>
        </w:rPr>
      </w:pPr>
    </w:p>
    <w:p w14:paraId="0C114C45" w14:textId="0830619F" w:rsidR="00F20663" w:rsidRPr="005D6098" w:rsidRDefault="00F20663" w:rsidP="008C6F18">
      <w:pPr>
        <w:ind w:firstLine="693"/>
        <w:jc w:val="both"/>
        <w:rPr>
          <w:b/>
          <w:sz w:val="22"/>
          <w:szCs w:val="22"/>
          <w:u w:val="single"/>
        </w:rPr>
      </w:pPr>
      <w:r w:rsidRPr="00285280">
        <w:rPr>
          <w:b/>
          <w:sz w:val="22"/>
          <w:szCs w:val="22"/>
        </w:rPr>
        <w:t>Complete Response must include</w:t>
      </w:r>
      <w:r w:rsidRPr="005D6098">
        <w:rPr>
          <w:b/>
          <w:sz w:val="22"/>
          <w:szCs w:val="22"/>
        </w:rPr>
        <w:t>:</w:t>
      </w:r>
      <w:r w:rsidR="005D6098" w:rsidRPr="005D6098">
        <w:rPr>
          <w:b/>
          <w:sz w:val="22"/>
          <w:szCs w:val="22"/>
        </w:rPr>
        <w:t xml:space="preserve"> </w:t>
      </w:r>
    </w:p>
    <w:p w14:paraId="0EA7AFB0" w14:textId="77777777" w:rsidR="00F20663" w:rsidRPr="00285280" w:rsidRDefault="00F20663" w:rsidP="008C6F18">
      <w:pPr>
        <w:ind w:firstLine="693"/>
        <w:jc w:val="both"/>
        <w:rPr>
          <w:sz w:val="22"/>
          <w:szCs w:val="22"/>
        </w:rPr>
      </w:pPr>
    </w:p>
    <w:p w14:paraId="520BA464" w14:textId="77777777" w:rsidR="00F20663" w:rsidRPr="00285280" w:rsidRDefault="00F20663" w:rsidP="008C6F18">
      <w:pPr>
        <w:pStyle w:val="ListParagraph"/>
        <w:numPr>
          <w:ilvl w:val="0"/>
          <w:numId w:val="6"/>
        </w:numPr>
        <w:jc w:val="both"/>
        <w:rPr>
          <w:sz w:val="22"/>
          <w:szCs w:val="22"/>
        </w:rPr>
      </w:pPr>
      <w:r w:rsidRPr="00285280">
        <w:rPr>
          <w:sz w:val="22"/>
          <w:szCs w:val="22"/>
        </w:rPr>
        <w:t>Point-by-point Response to each section of the RFP</w:t>
      </w:r>
    </w:p>
    <w:p w14:paraId="23AE65AC" w14:textId="77777777" w:rsidR="00F20663" w:rsidRPr="00285280" w:rsidRDefault="00F20663" w:rsidP="008C6F18">
      <w:pPr>
        <w:pStyle w:val="ListParagraph"/>
        <w:numPr>
          <w:ilvl w:val="0"/>
          <w:numId w:val="6"/>
        </w:numPr>
        <w:jc w:val="both"/>
        <w:rPr>
          <w:sz w:val="22"/>
          <w:szCs w:val="22"/>
        </w:rPr>
      </w:pPr>
      <w:r w:rsidRPr="00285280">
        <w:rPr>
          <w:sz w:val="22"/>
          <w:szCs w:val="22"/>
        </w:rPr>
        <w:t xml:space="preserve">Pricing </w:t>
      </w:r>
      <w:r w:rsidR="00A758A4" w:rsidRPr="00285280">
        <w:rPr>
          <w:sz w:val="22"/>
          <w:szCs w:val="22"/>
        </w:rPr>
        <w:t>Proposal</w:t>
      </w:r>
    </w:p>
    <w:p w14:paraId="747F4D0D" w14:textId="77777777" w:rsidR="00963698" w:rsidRPr="00653B80" w:rsidRDefault="00963698" w:rsidP="008C6F18">
      <w:pPr>
        <w:pStyle w:val="ListParagraph"/>
        <w:numPr>
          <w:ilvl w:val="0"/>
          <w:numId w:val="6"/>
        </w:numPr>
        <w:jc w:val="both"/>
        <w:rPr>
          <w:sz w:val="22"/>
          <w:szCs w:val="22"/>
        </w:rPr>
      </w:pPr>
      <w:r w:rsidRPr="00653B80">
        <w:rPr>
          <w:sz w:val="22"/>
          <w:szCs w:val="22"/>
        </w:rPr>
        <w:t xml:space="preserve">References, </w:t>
      </w:r>
      <w:proofErr w:type="gramStart"/>
      <w:r w:rsidRPr="00653B80">
        <w:rPr>
          <w:sz w:val="22"/>
          <w:szCs w:val="22"/>
        </w:rPr>
        <w:t>See</w:t>
      </w:r>
      <w:proofErr w:type="gramEnd"/>
      <w:r w:rsidRPr="00653B80">
        <w:rPr>
          <w:sz w:val="22"/>
          <w:szCs w:val="22"/>
        </w:rPr>
        <w:t xml:space="preserve"> </w:t>
      </w:r>
      <w:r w:rsidR="005D6098">
        <w:rPr>
          <w:sz w:val="22"/>
          <w:szCs w:val="22"/>
        </w:rPr>
        <w:t>7</w:t>
      </w:r>
      <w:r w:rsidRPr="00653B80">
        <w:rPr>
          <w:sz w:val="22"/>
          <w:szCs w:val="22"/>
        </w:rPr>
        <w:t>.0 References</w:t>
      </w:r>
      <w:r w:rsidR="00653B80" w:rsidRPr="00653B80">
        <w:rPr>
          <w:sz w:val="22"/>
          <w:szCs w:val="22"/>
        </w:rPr>
        <w:t xml:space="preserve">, including </w:t>
      </w:r>
      <w:r w:rsidRPr="00653B80">
        <w:rPr>
          <w:spacing w:val="-2"/>
          <w:sz w:val="22"/>
          <w:szCs w:val="22"/>
        </w:rPr>
        <w:t>current school district clients</w:t>
      </w:r>
    </w:p>
    <w:p w14:paraId="52BBD632" w14:textId="77777777" w:rsidR="00A758A4" w:rsidRPr="00285280" w:rsidRDefault="00A758A4" w:rsidP="008C6F18">
      <w:pPr>
        <w:pStyle w:val="ListParagraph"/>
        <w:numPr>
          <w:ilvl w:val="0"/>
          <w:numId w:val="6"/>
        </w:numPr>
        <w:jc w:val="both"/>
        <w:rPr>
          <w:sz w:val="22"/>
          <w:szCs w:val="22"/>
        </w:rPr>
      </w:pPr>
      <w:r w:rsidRPr="00285280">
        <w:rPr>
          <w:sz w:val="22"/>
          <w:szCs w:val="22"/>
        </w:rPr>
        <w:t>Vendor’s annual fiscal report in order to demonstrate the vendor’s financial stability (If desired, the vendor may also include any other financial documents that Vendor wishes to include regarding Vendor’s financial condition. This documentation is not mandatory.)</w:t>
      </w:r>
    </w:p>
    <w:p w14:paraId="0B151A5A" w14:textId="77777777" w:rsidR="00F20663" w:rsidRPr="00285280" w:rsidRDefault="00F20663" w:rsidP="008C6F18">
      <w:pPr>
        <w:pStyle w:val="ListParagraph"/>
        <w:numPr>
          <w:ilvl w:val="0"/>
          <w:numId w:val="6"/>
        </w:numPr>
        <w:jc w:val="both"/>
        <w:rPr>
          <w:sz w:val="22"/>
          <w:szCs w:val="22"/>
        </w:rPr>
      </w:pPr>
      <w:r w:rsidRPr="00285280">
        <w:rPr>
          <w:sz w:val="22"/>
          <w:szCs w:val="22"/>
        </w:rPr>
        <w:t xml:space="preserve">Equal Opportunities Certification (Attachment </w:t>
      </w:r>
      <w:r w:rsidR="00A758A4" w:rsidRPr="00285280">
        <w:rPr>
          <w:sz w:val="22"/>
          <w:szCs w:val="22"/>
        </w:rPr>
        <w:t>A</w:t>
      </w:r>
      <w:r w:rsidRPr="00285280">
        <w:rPr>
          <w:sz w:val="22"/>
          <w:szCs w:val="22"/>
        </w:rPr>
        <w:t>)</w:t>
      </w:r>
    </w:p>
    <w:p w14:paraId="43A0AE89" w14:textId="77777777" w:rsidR="00F20663" w:rsidRPr="00285280" w:rsidRDefault="00F20663" w:rsidP="008C6F18">
      <w:pPr>
        <w:pStyle w:val="ListParagraph"/>
        <w:numPr>
          <w:ilvl w:val="0"/>
          <w:numId w:val="6"/>
        </w:numPr>
        <w:jc w:val="both"/>
        <w:rPr>
          <w:sz w:val="22"/>
          <w:szCs w:val="22"/>
        </w:rPr>
      </w:pPr>
      <w:r w:rsidRPr="00285280">
        <w:rPr>
          <w:sz w:val="22"/>
          <w:szCs w:val="22"/>
        </w:rPr>
        <w:t xml:space="preserve">Certification of Non-segregated Facilities (Attachment </w:t>
      </w:r>
      <w:r w:rsidR="00A758A4" w:rsidRPr="00285280">
        <w:rPr>
          <w:sz w:val="22"/>
          <w:szCs w:val="22"/>
        </w:rPr>
        <w:t>B</w:t>
      </w:r>
      <w:r w:rsidRPr="00285280">
        <w:rPr>
          <w:sz w:val="22"/>
          <w:szCs w:val="22"/>
        </w:rPr>
        <w:t>)</w:t>
      </w:r>
    </w:p>
    <w:p w14:paraId="06548E52" w14:textId="77777777" w:rsidR="00F20663" w:rsidRPr="00285280" w:rsidRDefault="00F20663" w:rsidP="008C6F18">
      <w:pPr>
        <w:pStyle w:val="ListParagraph"/>
        <w:numPr>
          <w:ilvl w:val="0"/>
          <w:numId w:val="6"/>
        </w:numPr>
        <w:jc w:val="both"/>
        <w:rPr>
          <w:sz w:val="22"/>
          <w:szCs w:val="22"/>
        </w:rPr>
      </w:pPr>
      <w:r w:rsidRPr="00285280">
        <w:rPr>
          <w:sz w:val="22"/>
          <w:szCs w:val="22"/>
        </w:rPr>
        <w:t xml:space="preserve">Minority Business Enterprise (Attachment </w:t>
      </w:r>
      <w:r w:rsidR="00A758A4" w:rsidRPr="00285280">
        <w:rPr>
          <w:sz w:val="22"/>
          <w:szCs w:val="22"/>
        </w:rPr>
        <w:t>C</w:t>
      </w:r>
      <w:r w:rsidRPr="00285280">
        <w:rPr>
          <w:sz w:val="22"/>
          <w:szCs w:val="22"/>
        </w:rPr>
        <w:t xml:space="preserve">) </w:t>
      </w:r>
    </w:p>
    <w:p w14:paraId="74E49D61" w14:textId="77777777" w:rsidR="00F20663" w:rsidRPr="00285280" w:rsidRDefault="00F20663" w:rsidP="008C6F18">
      <w:pPr>
        <w:pStyle w:val="ListParagraph"/>
        <w:numPr>
          <w:ilvl w:val="0"/>
          <w:numId w:val="6"/>
        </w:numPr>
        <w:jc w:val="both"/>
        <w:rPr>
          <w:sz w:val="22"/>
          <w:szCs w:val="22"/>
        </w:rPr>
      </w:pPr>
      <w:r w:rsidRPr="00285280">
        <w:rPr>
          <w:sz w:val="22"/>
          <w:szCs w:val="22"/>
        </w:rPr>
        <w:t xml:space="preserve">Non-Debarment Acknowledgement (Attachment </w:t>
      </w:r>
      <w:r w:rsidR="00A758A4" w:rsidRPr="00285280">
        <w:rPr>
          <w:sz w:val="22"/>
          <w:szCs w:val="22"/>
        </w:rPr>
        <w:t>D</w:t>
      </w:r>
      <w:r w:rsidRPr="00285280">
        <w:rPr>
          <w:sz w:val="22"/>
          <w:szCs w:val="22"/>
        </w:rPr>
        <w:t>)</w:t>
      </w:r>
    </w:p>
    <w:p w14:paraId="017677EC" w14:textId="77777777" w:rsidR="00A758A4" w:rsidRDefault="00A758A4" w:rsidP="008C6F18">
      <w:pPr>
        <w:pStyle w:val="ListParagraph"/>
        <w:numPr>
          <w:ilvl w:val="0"/>
          <w:numId w:val="6"/>
        </w:numPr>
        <w:jc w:val="both"/>
        <w:rPr>
          <w:sz w:val="22"/>
          <w:szCs w:val="22"/>
        </w:rPr>
      </w:pPr>
      <w:r w:rsidRPr="00285280">
        <w:rPr>
          <w:sz w:val="22"/>
          <w:szCs w:val="22"/>
        </w:rPr>
        <w:t>Mid-Atlantic Purchasing Team Rider Clause</w:t>
      </w:r>
      <w:r w:rsidR="006E0D0F">
        <w:rPr>
          <w:sz w:val="22"/>
          <w:szCs w:val="22"/>
        </w:rPr>
        <w:t xml:space="preserve"> (Attachment E)</w:t>
      </w:r>
    </w:p>
    <w:p w14:paraId="38E33894" w14:textId="77777777" w:rsidR="009071DF" w:rsidRDefault="009071DF" w:rsidP="008C6F18">
      <w:pPr>
        <w:pStyle w:val="ListParagraph"/>
        <w:numPr>
          <w:ilvl w:val="0"/>
          <w:numId w:val="6"/>
        </w:numPr>
        <w:jc w:val="both"/>
        <w:rPr>
          <w:sz w:val="22"/>
          <w:szCs w:val="22"/>
        </w:rPr>
      </w:pPr>
      <w:r>
        <w:rPr>
          <w:sz w:val="22"/>
          <w:szCs w:val="22"/>
        </w:rPr>
        <w:lastRenderedPageBreak/>
        <w:t>Online Data Resource Form (Attachment F)</w:t>
      </w:r>
    </w:p>
    <w:p w14:paraId="7FFE672C" w14:textId="77777777" w:rsidR="00F20663" w:rsidRPr="00285280" w:rsidRDefault="00F20663" w:rsidP="008C6F18">
      <w:pPr>
        <w:pStyle w:val="ListParagraph"/>
        <w:numPr>
          <w:ilvl w:val="0"/>
          <w:numId w:val="6"/>
        </w:numPr>
        <w:jc w:val="both"/>
        <w:rPr>
          <w:sz w:val="22"/>
          <w:szCs w:val="22"/>
        </w:rPr>
      </w:pPr>
      <w:r w:rsidRPr="00285280">
        <w:rPr>
          <w:sz w:val="22"/>
          <w:szCs w:val="22"/>
        </w:rPr>
        <w:t>Current Form W-9</w:t>
      </w:r>
    </w:p>
    <w:p w14:paraId="5DC8ED62" w14:textId="77777777" w:rsidR="008D3D7D" w:rsidRPr="00285280" w:rsidRDefault="008D3D7D" w:rsidP="008C6F18">
      <w:pPr>
        <w:pStyle w:val="ListParagraph"/>
        <w:numPr>
          <w:ilvl w:val="0"/>
          <w:numId w:val="6"/>
        </w:numPr>
        <w:jc w:val="both"/>
        <w:rPr>
          <w:sz w:val="22"/>
          <w:szCs w:val="22"/>
        </w:rPr>
      </w:pPr>
      <w:r w:rsidRPr="00285280">
        <w:rPr>
          <w:sz w:val="22"/>
          <w:szCs w:val="22"/>
        </w:rPr>
        <w:t xml:space="preserve">A list of </w:t>
      </w:r>
      <w:r w:rsidR="002962F7" w:rsidRPr="00285280">
        <w:rPr>
          <w:sz w:val="22"/>
          <w:szCs w:val="22"/>
        </w:rPr>
        <w:t>any</w:t>
      </w:r>
      <w:r w:rsidRPr="00285280">
        <w:rPr>
          <w:sz w:val="22"/>
          <w:szCs w:val="22"/>
        </w:rPr>
        <w:t xml:space="preserve"> variances from or objections to the terms and conditions of the MCPS General Contracting Articles, as well as a justification for any such variances or objections.</w:t>
      </w:r>
    </w:p>
    <w:p w14:paraId="00479FBF" w14:textId="77777777" w:rsidR="008D3D7D" w:rsidRPr="00285280" w:rsidRDefault="008D3D7D" w:rsidP="008C6F18">
      <w:pPr>
        <w:pStyle w:val="ListParagraph"/>
        <w:numPr>
          <w:ilvl w:val="0"/>
          <w:numId w:val="6"/>
        </w:numPr>
        <w:jc w:val="both"/>
        <w:rPr>
          <w:sz w:val="22"/>
          <w:szCs w:val="22"/>
        </w:rPr>
      </w:pPr>
      <w:r w:rsidRPr="00285280">
        <w:rPr>
          <w:sz w:val="22"/>
          <w:szCs w:val="22"/>
        </w:rPr>
        <w:t xml:space="preserve">A </w:t>
      </w:r>
      <w:r w:rsidR="0064795A" w:rsidRPr="00285280">
        <w:rPr>
          <w:sz w:val="22"/>
          <w:szCs w:val="22"/>
        </w:rPr>
        <w:t xml:space="preserve">separate </w:t>
      </w:r>
      <w:r w:rsidRPr="00285280">
        <w:rPr>
          <w:sz w:val="22"/>
          <w:szCs w:val="22"/>
        </w:rPr>
        <w:t xml:space="preserve">redacted copy of </w:t>
      </w:r>
      <w:r w:rsidR="00A706BD" w:rsidRPr="00285280">
        <w:rPr>
          <w:sz w:val="22"/>
          <w:szCs w:val="22"/>
        </w:rPr>
        <w:t>offeror’s</w:t>
      </w:r>
      <w:r w:rsidRPr="00285280">
        <w:rPr>
          <w:sz w:val="22"/>
          <w:szCs w:val="22"/>
        </w:rPr>
        <w:t xml:space="preserve"> proposal as specified in Section</w:t>
      </w:r>
      <w:r w:rsidR="00B36A0D" w:rsidRPr="00285280">
        <w:rPr>
          <w:sz w:val="22"/>
          <w:szCs w:val="22"/>
        </w:rPr>
        <w:t>s</w:t>
      </w:r>
      <w:r w:rsidR="00F11101" w:rsidRPr="00285280">
        <w:rPr>
          <w:sz w:val="22"/>
          <w:szCs w:val="22"/>
        </w:rPr>
        <w:t xml:space="preserve"> </w:t>
      </w:r>
      <w:r w:rsidR="005D6098">
        <w:rPr>
          <w:sz w:val="22"/>
          <w:szCs w:val="22"/>
        </w:rPr>
        <w:t>10</w:t>
      </w:r>
      <w:r w:rsidR="00F11101" w:rsidRPr="00285280">
        <w:rPr>
          <w:sz w:val="22"/>
          <w:szCs w:val="22"/>
        </w:rPr>
        <w:t>.0</w:t>
      </w:r>
      <w:r w:rsidR="00B36A0D" w:rsidRPr="00285280">
        <w:rPr>
          <w:sz w:val="22"/>
          <w:szCs w:val="22"/>
        </w:rPr>
        <w:t xml:space="preserve"> and 1</w:t>
      </w:r>
      <w:r w:rsidR="005D6098">
        <w:rPr>
          <w:sz w:val="22"/>
          <w:szCs w:val="22"/>
        </w:rPr>
        <w:t>1</w:t>
      </w:r>
      <w:r w:rsidR="00B36A0D" w:rsidRPr="00285280">
        <w:rPr>
          <w:sz w:val="22"/>
          <w:szCs w:val="22"/>
        </w:rPr>
        <w:t>.0</w:t>
      </w:r>
      <w:r w:rsidRPr="00285280">
        <w:rPr>
          <w:sz w:val="22"/>
          <w:szCs w:val="22"/>
        </w:rPr>
        <w:t>.</w:t>
      </w:r>
    </w:p>
    <w:p w14:paraId="56C81F61" w14:textId="77777777" w:rsidR="00D75C48" w:rsidRPr="00285280" w:rsidRDefault="00D75C48" w:rsidP="008C6F18">
      <w:pPr>
        <w:ind w:firstLine="693"/>
        <w:jc w:val="both"/>
        <w:rPr>
          <w:sz w:val="22"/>
          <w:szCs w:val="22"/>
        </w:rPr>
      </w:pPr>
    </w:p>
    <w:p w14:paraId="5668A088" w14:textId="4BDE61D5" w:rsidR="009051C7" w:rsidRPr="00285280" w:rsidRDefault="00151448" w:rsidP="00BA6818">
      <w:pPr>
        <w:ind w:left="360"/>
        <w:jc w:val="both"/>
        <w:rPr>
          <w:b/>
          <w:sz w:val="22"/>
          <w:szCs w:val="22"/>
        </w:rPr>
      </w:pPr>
      <w:r>
        <w:rPr>
          <w:b/>
          <w:sz w:val="22"/>
          <w:szCs w:val="22"/>
        </w:rPr>
        <w:t>10</w:t>
      </w:r>
      <w:r w:rsidR="00BA6818">
        <w:rPr>
          <w:b/>
          <w:sz w:val="22"/>
          <w:szCs w:val="22"/>
        </w:rPr>
        <w:tab/>
      </w:r>
      <w:r w:rsidR="009051C7" w:rsidRPr="00285280">
        <w:rPr>
          <w:b/>
          <w:sz w:val="22"/>
          <w:szCs w:val="22"/>
        </w:rPr>
        <w:t>TREATMENT OF TECHNICAL DATA IN PROPOSAL</w:t>
      </w:r>
    </w:p>
    <w:p w14:paraId="06E376E6" w14:textId="77777777" w:rsidR="009051C7" w:rsidRPr="00285280" w:rsidRDefault="002C24B5" w:rsidP="008C6F18">
      <w:pPr>
        <w:ind w:firstLine="693"/>
        <w:jc w:val="both"/>
        <w:rPr>
          <w:b/>
          <w:sz w:val="22"/>
          <w:szCs w:val="22"/>
        </w:rPr>
      </w:pPr>
      <w:r w:rsidRPr="00285280">
        <w:rPr>
          <w:b/>
          <w:sz w:val="22"/>
          <w:szCs w:val="22"/>
        </w:rPr>
        <w:tab/>
      </w:r>
    </w:p>
    <w:p w14:paraId="5F5501D6" w14:textId="77777777" w:rsidR="009051C7" w:rsidRPr="00285280" w:rsidRDefault="009051C7" w:rsidP="00B86402">
      <w:pPr>
        <w:ind w:left="720"/>
        <w:jc w:val="both"/>
        <w:rPr>
          <w:sz w:val="22"/>
          <w:szCs w:val="22"/>
        </w:rPr>
      </w:pPr>
      <w:r w:rsidRPr="00285280">
        <w:rPr>
          <w:sz w:val="22"/>
          <w:szCs w:val="22"/>
        </w:rPr>
        <w:t xml:space="preserve">The proposal submitted in response to this request may contain technical data which the </w:t>
      </w:r>
      <w:r w:rsidR="00A706BD" w:rsidRPr="00285280">
        <w:rPr>
          <w:sz w:val="22"/>
          <w:szCs w:val="22"/>
        </w:rPr>
        <w:t>offeror</w:t>
      </w:r>
      <w:r w:rsidRPr="00285280">
        <w:rPr>
          <w:sz w:val="22"/>
          <w:szCs w:val="22"/>
        </w:rPr>
        <w:t xml:space="preserve"> does not want used or disclosed for any purpose other than evaluation of the proposal.  The use and disclosure of any such technical data, subject to the provisions of the Maryland Public Information Act, may be so restricted:</w:t>
      </w:r>
    </w:p>
    <w:p w14:paraId="5B3455FE" w14:textId="77777777" w:rsidR="009051C7" w:rsidRPr="00285280" w:rsidRDefault="009051C7" w:rsidP="00B86402">
      <w:pPr>
        <w:tabs>
          <w:tab w:val="left" w:pos="576"/>
          <w:tab w:val="left" w:pos="1152"/>
          <w:tab w:val="left" w:pos="1728"/>
          <w:tab w:val="left" w:pos="2304"/>
          <w:tab w:val="left" w:pos="2880"/>
          <w:tab w:val="left" w:pos="3456"/>
          <w:tab w:val="left" w:pos="4032"/>
          <w:tab w:val="left" w:pos="4608"/>
          <w:tab w:val="left" w:pos="5184"/>
        </w:tabs>
        <w:ind w:left="1152"/>
        <w:jc w:val="both"/>
        <w:rPr>
          <w:sz w:val="22"/>
          <w:szCs w:val="22"/>
        </w:rPr>
      </w:pPr>
    </w:p>
    <w:p w14:paraId="01D3D6A8" w14:textId="77777777" w:rsidR="009051C7" w:rsidRPr="00285280" w:rsidRDefault="009051C7" w:rsidP="00B86402">
      <w:pPr>
        <w:tabs>
          <w:tab w:val="left" w:pos="576"/>
          <w:tab w:val="left" w:pos="1152"/>
          <w:tab w:val="left" w:pos="1728"/>
          <w:tab w:val="left" w:pos="2304"/>
          <w:tab w:val="left" w:pos="2880"/>
          <w:tab w:val="left" w:pos="3456"/>
          <w:tab w:val="left" w:pos="4032"/>
          <w:tab w:val="left" w:pos="4608"/>
          <w:tab w:val="left" w:pos="5184"/>
        </w:tabs>
        <w:ind w:left="1728"/>
        <w:jc w:val="both"/>
        <w:rPr>
          <w:sz w:val="22"/>
          <w:szCs w:val="22"/>
        </w:rPr>
      </w:pPr>
      <w:r w:rsidRPr="00285280">
        <w:rPr>
          <w:sz w:val="22"/>
          <w:szCs w:val="22"/>
          <w:u w:val="single"/>
        </w:rPr>
        <w:t>Provided</w:t>
      </w:r>
      <w:r w:rsidRPr="00285280">
        <w:rPr>
          <w:sz w:val="22"/>
          <w:szCs w:val="22"/>
        </w:rPr>
        <w:t xml:space="preserve">, that </w:t>
      </w:r>
      <w:r w:rsidR="00A706BD" w:rsidRPr="00285280">
        <w:rPr>
          <w:sz w:val="22"/>
          <w:szCs w:val="22"/>
        </w:rPr>
        <w:t>offeror</w:t>
      </w:r>
      <w:r w:rsidRPr="00285280">
        <w:rPr>
          <w:sz w:val="22"/>
          <w:szCs w:val="22"/>
        </w:rPr>
        <w:t xml:space="preserve"> marks the cover sheet of the proposal with the following legend, specifying the pages of the proposal which are to be restricted in accordance with the conditions of the legend:  "Technical data contained in pages </w:t>
      </w:r>
      <w:r w:rsidRPr="00285280">
        <w:rPr>
          <w:sz w:val="22"/>
          <w:szCs w:val="22"/>
          <w:u w:val="single"/>
        </w:rPr>
        <w:t>    </w:t>
      </w:r>
      <w:r w:rsidRPr="00285280">
        <w:rPr>
          <w:sz w:val="22"/>
          <w:szCs w:val="22"/>
        </w:rPr>
        <w:t xml:space="preserve"> of this proposal shall not be used or disclosed, except for evaluation purposes."</w:t>
      </w:r>
    </w:p>
    <w:p w14:paraId="36DE954B" w14:textId="77777777" w:rsidR="009051C7" w:rsidRPr="00285280" w:rsidRDefault="009051C7" w:rsidP="00B86402">
      <w:pPr>
        <w:tabs>
          <w:tab w:val="left" w:pos="576"/>
          <w:tab w:val="left" w:pos="1152"/>
          <w:tab w:val="left" w:pos="1728"/>
          <w:tab w:val="left" w:pos="2304"/>
          <w:tab w:val="left" w:pos="2880"/>
          <w:tab w:val="left" w:pos="3456"/>
          <w:tab w:val="left" w:pos="4032"/>
          <w:tab w:val="left" w:pos="4608"/>
          <w:tab w:val="left" w:pos="5184"/>
        </w:tabs>
        <w:ind w:left="576"/>
        <w:jc w:val="both"/>
        <w:rPr>
          <w:sz w:val="22"/>
          <w:szCs w:val="22"/>
        </w:rPr>
      </w:pPr>
    </w:p>
    <w:p w14:paraId="141222D0" w14:textId="77777777" w:rsidR="009051C7" w:rsidRPr="00285280" w:rsidRDefault="009051C7" w:rsidP="00B86402">
      <w:pPr>
        <w:tabs>
          <w:tab w:val="left" w:pos="576"/>
          <w:tab w:val="left" w:pos="1152"/>
          <w:tab w:val="left" w:pos="1728"/>
          <w:tab w:val="left" w:pos="2304"/>
          <w:tab w:val="left" w:pos="2880"/>
          <w:tab w:val="left" w:pos="3456"/>
          <w:tab w:val="left" w:pos="4032"/>
          <w:tab w:val="left" w:pos="4608"/>
          <w:tab w:val="left" w:pos="5184"/>
        </w:tabs>
        <w:ind w:left="1728"/>
        <w:jc w:val="both"/>
        <w:rPr>
          <w:sz w:val="22"/>
          <w:szCs w:val="22"/>
        </w:rPr>
      </w:pPr>
      <w:r w:rsidRPr="00285280">
        <w:rPr>
          <w:sz w:val="22"/>
          <w:szCs w:val="22"/>
          <w:u w:val="single"/>
        </w:rPr>
        <w:t>Provided</w:t>
      </w:r>
      <w:r w:rsidRPr="00285280">
        <w:rPr>
          <w:sz w:val="22"/>
          <w:szCs w:val="22"/>
        </w:rPr>
        <w:t xml:space="preserve">, that if a contract is awarded to this </w:t>
      </w:r>
      <w:r w:rsidR="00A706BD" w:rsidRPr="00285280">
        <w:rPr>
          <w:sz w:val="22"/>
          <w:szCs w:val="22"/>
        </w:rPr>
        <w:t>offeror</w:t>
      </w:r>
      <w:r w:rsidRPr="00285280">
        <w:rPr>
          <w:sz w:val="22"/>
          <w:szCs w:val="22"/>
        </w:rPr>
        <w:t xml:space="preserve"> as a result of or in connection with the submission of this proposal, MCPS shall have the right to use or disclose these technical data to the extent provided in the contract.</w:t>
      </w:r>
    </w:p>
    <w:p w14:paraId="16CE3166" w14:textId="77777777" w:rsidR="009051C7" w:rsidRPr="00285280" w:rsidRDefault="009051C7" w:rsidP="00B86402">
      <w:pPr>
        <w:tabs>
          <w:tab w:val="left" w:pos="576"/>
          <w:tab w:val="left" w:pos="1152"/>
          <w:tab w:val="left" w:pos="1728"/>
          <w:tab w:val="left" w:pos="2304"/>
          <w:tab w:val="left" w:pos="2880"/>
          <w:tab w:val="left" w:pos="3456"/>
          <w:tab w:val="left" w:pos="4032"/>
          <w:tab w:val="left" w:pos="4608"/>
          <w:tab w:val="left" w:pos="5184"/>
        </w:tabs>
        <w:ind w:left="1152"/>
        <w:jc w:val="both"/>
        <w:rPr>
          <w:sz w:val="22"/>
          <w:szCs w:val="22"/>
        </w:rPr>
      </w:pPr>
    </w:p>
    <w:p w14:paraId="7F49D37E" w14:textId="77777777" w:rsidR="009051C7" w:rsidRPr="00285280" w:rsidRDefault="009051C7" w:rsidP="00B86402">
      <w:pPr>
        <w:ind w:left="720"/>
        <w:jc w:val="both"/>
        <w:rPr>
          <w:sz w:val="22"/>
          <w:szCs w:val="22"/>
        </w:rPr>
      </w:pPr>
      <w:r w:rsidRPr="00285280">
        <w:rPr>
          <w:sz w:val="22"/>
          <w:szCs w:val="22"/>
        </w:rPr>
        <w:t>This restriction does not limit the right of MCPS to use or disclose technical data obtained from another source without restriction.</w:t>
      </w:r>
    </w:p>
    <w:p w14:paraId="4E4386E1" w14:textId="77777777" w:rsidR="009051C7" w:rsidRPr="00285280" w:rsidRDefault="009051C7" w:rsidP="00B86402">
      <w:pPr>
        <w:tabs>
          <w:tab w:val="left" w:pos="720"/>
          <w:tab w:val="left" w:pos="1152"/>
          <w:tab w:val="left" w:pos="1728"/>
          <w:tab w:val="left" w:pos="2304"/>
          <w:tab w:val="left" w:pos="2880"/>
          <w:tab w:val="left" w:pos="3456"/>
          <w:tab w:val="left" w:pos="4032"/>
          <w:tab w:val="left" w:pos="4608"/>
          <w:tab w:val="left" w:pos="5184"/>
        </w:tabs>
        <w:ind w:left="630"/>
        <w:jc w:val="both"/>
        <w:rPr>
          <w:sz w:val="22"/>
          <w:szCs w:val="22"/>
        </w:rPr>
      </w:pPr>
    </w:p>
    <w:p w14:paraId="0F9A3431" w14:textId="77777777" w:rsidR="009051C7" w:rsidRPr="00285280" w:rsidRDefault="009051C7" w:rsidP="00B86402">
      <w:pPr>
        <w:tabs>
          <w:tab w:val="left" w:pos="-720"/>
          <w:tab w:val="left" w:pos="720"/>
        </w:tabs>
        <w:suppressAutoHyphens/>
        <w:ind w:left="720"/>
        <w:jc w:val="both"/>
        <w:rPr>
          <w:sz w:val="22"/>
          <w:szCs w:val="22"/>
        </w:rPr>
      </w:pPr>
      <w:r w:rsidRPr="00285280">
        <w:rPr>
          <w:sz w:val="22"/>
          <w:szCs w:val="22"/>
        </w:rPr>
        <w:t xml:space="preserve">MCPS assumes no liability for disclosure or use of unmarked technical data or products and may use or disclose the data for any purpose and may consider that the proposal was not submitted in confidence and therefore is releasable.  Price and cost data concerning salaries, overhead, and general and administrative expenses are considered proprietary information and will not be disclosed, if marked in accordance with the instructions in </w:t>
      </w:r>
      <w:r w:rsidR="006E0D0F">
        <w:rPr>
          <w:sz w:val="22"/>
          <w:szCs w:val="22"/>
        </w:rPr>
        <w:t xml:space="preserve">Section </w:t>
      </w:r>
      <w:r w:rsidR="00F43334" w:rsidRPr="00285280">
        <w:rPr>
          <w:sz w:val="22"/>
          <w:szCs w:val="22"/>
        </w:rPr>
        <w:t>1</w:t>
      </w:r>
      <w:r w:rsidR="009F260F">
        <w:rPr>
          <w:sz w:val="22"/>
          <w:szCs w:val="22"/>
        </w:rPr>
        <w:t>1</w:t>
      </w:r>
      <w:r w:rsidR="00F43334" w:rsidRPr="00285280">
        <w:rPr>
          <w:sz w:val="22"/>
          <w:szCs w:val="22"/>
        </w:rPr>
        <w:t>.0</w:t>
      </w:r>
      <w:r w:rsidRPr="00285280">
        <w:rPr>
          <w:sz w:val="22"/>
          <w:szCs w:val="22"/>
        </w:rPr>
        <w:t>.</w:t>
      </w:r>
    </w:p>
    <w:p w14:paraId="29D0F619" w14:textId="77777777" w:rsidR="009051C7" w:rsidRPr="00285280" w:rsidRDefault="009051C7" w:rsidP="00B86402">
      <w:pPr>
        <w:tabs>
          <w:tab w:val="left" w:pos="576"/>
          <w:tab w:val="left" w:pos="720"/>
          <w:tab w:val="left" w:pos="1152"/>
          <w:tab w:val="left" w:pos="1728"/>
          <w:tab w:val="left" w:pos="2304"/>
          <w:tab w:val="left" w:pos="2880"/>
          <w:tab w:val="left" w:pos="3456"/>
          <w:tab w:val="left" w:pos="4032"/>
          <w:tab w:val="left" w:pos="4608"/>
          <w:tab w:val="left" w:pos="5184"/>
        </w:tabs>
        <w:ind w:left="576"/>
        <w:jc w:val="both"/>
        <w:rPr>
          <w:sz w:val="22"/>
          <w:szCs w:val="22"/>
        </w:rPr>
      </w:pPr>
    </w:p>
    <w:p w14:paraId="507DDCB2" w14:textId="548C5790" w:rsidR="009051C7" w:rsidRPr="00285280" w:rsidRDefault="004806F6" w:rsidP="00BA6818">
      <w:pPr>
        <w:tabs>
          <w:tab w:val="left" w:pos="630"/>
        </w:tabs>
        <w:ind w:left="720" w:hanging="360"/>
        <w:jc w:val="both"/>
        <w:rPr>
          <w:rFonts w:eastAsiaTheme="minorHAnsi"/>
          <w:sz w:val="22"/>
          <w:szCs w:val="22"/>
        </w:rPr>
      </w:pPr>
      <w:r w:rsidRPr="00285280">
        <w:rPr>
          <w:b/>
          <w:sz w:val="22"/>
          <w:szCs w:val="22"/>
        </w:rPr>
        <w:t>1</w:t>
      </w:r>
      <w:r w:rsidR="00151448">
        <w:rPr>
          <w:b/>
          <w:sz w:val="22"/>
          <w:szCs w:val="22"/>
        </w:rPr>
        <w:t>1</w:t>
      </w:r>
      <w:r w:rsidR="00BA6818">
        <w:rPr>
          <w:b/>
          <w:sz w:val="22"/>
          <w:szCs w:val="22"/>
        </w:rPr>
        <w:tab/>
      </w:r>
      <w:r w:rsidR="009051C7" w:rsidRPr="00285280">
        <w:rPr>
          <w:b/>
          <w:sz w:val="22"/>
          <w:szCs w:val="22"/>
        </w:rPr>
        <w:t>PROPRIETARY AND CONFIDENTIAL INFORMATION</w:t>
      </w:r>
    </w:p>
    <w:p w14:paraId="07887AAD" w14:textId="77777777" w:rsidR="009051C7" w:rsidRPr="00285280" w:rsidRDefault="009051C7" w:rsidP="00B86402">
      <w:pPr>
        <w:pStyle w:val="ListParagraph"/>
        <w:keepNext/>
        <w:jc w:val="both"/>
        <w:rPr>
          <w:b/>
          <w:sz w:val="22"/>
          <w:szCs w:val="22"/>
        </w:rPr>
      </w:pPr>
    </w:p>
    <w:p w14:paraId="19D6E271" w14:textId="77777777" w:rsidR="00F11101" w:rsidRPr="00F772B7" w:rsidRDefault="006E0D0F" w:rsidP="00B86402">
      <w:pPr>
        <w:ind w:left="720"/>
        <w:jc w:val="both"/>
        <w:rPr>
          <w:sz w:val="22"/>
          <w:szCs w:val="22"/>
        </w:rPr>
      </w:pPr>
      <w:r w:rsidRPr="003514C9">
        <w:rPr>
          <w:sz w:val="22"/>
          <w:szCs w:val="22"/>
        </w:rPr>
        <w:t xml:space="preserve">Offerors are notified that MCPS has unlimited data rights regarding proposals submitted in response to this solicitation. Unlimited data rights mean that MCPS has the right to use, disclose, reproduce, prepare derivative works, distribute copies to the public, or perform publicly and display publicly any information submitted by the offeror in response to this or any solicitation issued by MCPS. However, MCPS will exempt information that is confidential commercial or financial information of an offeror, as defined by the Maryland Public Information Act, State Government Article, Section 10-617, from disclosure.  It is the responsibility of the offeror to clearly identify each part of its proposal that is confidential commercial or financial information by stamping the </w:t>
      </w:r>
      <w:r w:rsidRPr="003514C9">
        <w:rPr>
          <w:b/>
          <w:sz w:val="22"/>
          <w:szCs w:val="22"/>
          <w:u w:val="single"/>
        </w:rPr>
        <w:t>bottom right-hand corner</w:t>
      </w:r>
      <w:r w:rsidRPr="003514C9">
        <w:rPr>
          <w:sz w:val="22"/>
          <w:szCs w:val="22"/>
        </w:rPr>
        <w:t xml:space="preserve"> of each pertinent page with one-inch bold face letters stating the words “</w:t>
      </w:r>
      <w:r w:rsidRPr="003514C9">
        <w:rPr>
          <w:b/>
          <w:sz w:val="22"/>
          <w:szCs w:val="22"/>
          <w:u w:val="single"/>
        </w:rPr>
        <w:t>confidential</w:t>
      </w:r>
      <w:r w:rsidRPr="003514C9">
        <w:rPr>
          <w:sz w:val="22"/>
          <w:szCs w:val="22"/>
        </w:rPr>
        <w:t>” or “</w:t>
      </w:r>
      <w:r w:rsidRPr="003514C9">
        <w:rPr>
          <w:b/>
          <w:sz w:val="22"/>
          <w:szCs w:val="22"/>
          <w:u w:val="single"/>
        </w:rPr>
        <w:t>proprietary</w:t>
      </w:r>
      <w:r w:rsidRPr="003514C9">
        <w:rPr>
          <w:sz w:val="22"/>
          <w:szCs w:val="22"/>
        </w:rPr>
        <w:t xml:space="preserve">.”  The offeror agrees that any portion of the proposal that is not stamped as proprietary or </w:t>
      </w:r>
      <w:r w:rsidRPr="00F772B7">
        <w:rPr>
          <w:sz w:val="22"/>
          <w:szCs w:val="22"/>
        </w:rPr>
        <w:t>confidential is not proprietary or confidential.  As a condition for MCPS keeping the information confidential, the offeror must agree to defend and hold MCPS harmless if any information is inadvertently released.  Each offeror must submit a proprietary and confidential redacted copy of its proposal to be used in responding to MPIA requests.</w:t>
      </w:r>
    </w:p>
    <w:p w14:paraId="63B9C73D" w14:textId="77777777" w:rsidR="00151448" w:rsidRDefault="00151448" w:rsidP="00B86402">
      <w:pPr>
        <w:pStyle w:val="BodyText3"/>
        <w:ind w:left="420"/>
        <w:rPr>
          <w:rFonts w:eastAsia="Times New Roman"/>
          <w:sz w:val="22"/>
          <w:szCs w:val="22"/>
        </w:rPr>
      </w:pPr>
    </w:p>
    <w:p w14:paraId="691D6638" w14:textId="33899200" w:rsidR="00B73B14" w:rsidRPr="00F772B7" w:rsidRDefault="00151448" w:rsidP="00BA6818">
      <w:pPr>
        <w:pStyle w:val="BodyText3"/>
        <w:ind w:left="720" w:hanging="360"/>
        <w:rPr>
          <w:b/>
          <w:bCs/>
          <w:sz w:val="22"/>
          <w:szCs w:val="22"/>
        </w:rPr>
      </w:pPr>
      <w:r>
        <w:rPr>
          <w:b/>
          <w:bCs/>
          <w:sz w:val="22"/>
          <w:szCs w:val="22"/>
        </w:rPr>
        <w:t>12</w:t>
      </w:r>
      <w:r w:rsidR="00BA6818">
        <w:rPr>
          <w:b/>
          <w:bCs/>
          <w:sz w:val="22"/>
          <w:szCs w:val="22"/>
        </w:rPr>
        <w:tab/>
      </w:r>
      <w:r w:rsidR="00B73B14" w:rsidRPr="00F772B7">
        <w:rPr>
          <w:b/>
          <w:bCs/>
          <w:sz w:val="22"/>
          <w:szCs w:val="22"/>
        </w:rPr>
        <w:t>EVALUATION CRITERIA</w:t>
      </w:r>
    </w:p>
    <w:p w14:paraId="27E7643D" w14:textId="77777777" w:rsidR="00B73B14" w:rsidRPr="00F772B7" w:rsidRDefault="00B73B14" w:rsidP="00B86402">
      <w:pPr>
        <w:pStyle w:val="BodyTextIndent2"/>
        <w:ind w:left="720" w:firstLine="0"/>
        <w:rPr>
          <w:rFonts w:eastAsia="Times"/>
          <w:b/>
          <w:bCs/>
          <w:sz w:val="22"/>
          <w:szCs w:val="22"/>
        </w:rPr>
      </w:pPr>
    </w:p>
    <w:p w14:paraId="72FD2F3B" w14:textId="77777777" w:rsidR="009051C7" w:rsidRPr="00285280" w:rsidRDefault="000C6EED" w:rsidP="00B86402">
      <w:pPr>
        <w:pStyle w:val="BodyTextIndent2"/>
        <w:ind w:left="720" w:firstLine="0"/>
        <w:rPr>
          <w:sz w:val="22"/>
          <w:szCs w:val="22"/>
        </w:rPr>
      </w:pPr>
      <w:r w:rsidRPr="00F772B7">
        <w:rPr>
          <w:sz w:val="22"/>
          <w:szCs w:val="22"/>
        </w:rPr>
        <w:t>MCPS reserves the right to ask clarifying</w:t>
      </w:r>
      <w:r w:rsidRPr="00285280">
        <w:rPr>
          <w:sz w:val="22"/>
          <w:szCs w:val="22"/>
        </w:rPr>
        <w:t xml:space="preserve"> questions about submitted proposals.  </w:t>
      </w:r>
      <w:r w:rsidR="00A706BD" w:rsidRPr="00285280">
        <w:rPr>
          <w:sz w:val="22"/>
          <w:szCs w:val="22"/>
        </w:rPr>
        <w:t>Offerors</w:t>
      </w:r>
      <w:r w:rsidRPr="00285280">
        <w:rPr>
          <w:sz w:val="22"/>
          <w:szCs w:val="22"/>
        </w:rPr>
        <w:t xml:space="preserve"> also may ask questions that they may have related to this RFP prior to submitting their responses.  See Section </w:t>
      </w:r>
      <w:r w:rsidR="00E51304" w:rsidRPr="00285280">
        <w:rPr>
          <w:sz w:val="22"/>
          <w:szCs w:val="22"/>
        </w:rPr>
        <w:t>1</w:t>
      </w:r>
      <w:r w:rsidR="009F260F">
        <w:rPr>
          <w:sz w:val="22"/>
          <w:szCs w:val="22"/>
        </w:rPr>
        <w:t>3</w:t>
      </w:r>
      <w:r w:rsidRPr="00285280">
        <w:rPr>
          <w:sz w:val="22"/>
          <w:szCs w:val="22"/>
        </w:rPr>
        <w:t xml:space="preserve">.0, Schedule of Events.  Only proposals received by the deadline will be considered.  Proposals will be screened down to a number of finalists.  </w:t>
      </w:r>
    </w:p>
    <w:p w14:paraId="7609D7AD" w14:textId="77777777" w:rsidR="009051C7" w:rsidRPr="00285280" w:rsidRDefault="009051C7" w:rsidP="00B86402">
      <w:pPr>
        <w:pStyle w:val="BodyTextIndent2"/>
        <w:ind w:left="720" w:firstLine="0"/>
        <w:rPr>
          <w:sz w:val="22"/>
          <w:szCs w:val="22"/>
        </w:rPr>
      </w:pPr>
    </w:p>
    <w:p w14:paraId="72A401C1" w14:textId="77777777" w:rsidR="009051C7" w:rsidRPr="00285280" w:rsidRDefault="009051C7" w:rsidP="00B86402">
      <w:pPr>
        <w:pStyle w:val="BodyTextIndent2"/>
        <w:ind w:left="720" w:firstLine="0"/>
        <w:rPr>
          <w:sz w:val="22"/>
          <w:szCs w:val="22"/>
        </w:rPr>
      </w:pPr>
      <w:r w:rsidRPr="00285280">
        <w:rPr>
          <w:sz w:val="22"/>
          <w:szCs w:val="22"/>
        </w:rPr>
        <w:t xml:space="preserve">MCPS reserves the right to convene a meeting with the top qualified </w:t>
      </w:r>
      <w:r w:rsidR="00A706BD" w:rsidRPr="00285280">
        <w:rPr>
          <w:sz w:val="22"/>
          <w:szCs w:val="22"/>
        </w:rPr>
        <w:t>offerors</w:t>
      </w:r>
      <w:r w:rsidRPr="00285280">
        <w:rPr>
          <w:sz w:val="22"/>
          <w:szCs w:val="22"/>
        </w:rPr>
        <w:t xml:space="preserve"> prior to awarding a contract.  The purpose of the meeting will be to afford both parties an opportunity to discuss any aspects of the requirements and services that will be performed and clarify any issues.  Issues raised during the meeting, which cannot be resolved to the satisfaction of MCPS, shall be cause to reject the proposal.</w:t>
      </w:r>
      <w:r w:rsidR="006C0309" w:rsidRPr="00285280">
        <w:rPr>
          <w:sz w:val="22"/>
          <w:szCs w:val="22"/>
        </w:rPr>
        <w:t xml:space="preserve"> In addition, vendors shall be prepared to provide a product and services demonstration, providing an overview of the proposed product and services at no cost to MCPS. As appropriate, the vendor shall be responsible for the installation of the proposed products and services and any </w:t>
      </w:r>
      <w:r w:rsidR="00E51304" w:rsidRPr="00285280">
        <w:rPr>
          <w:sz w:val="22"/>
          <w:szCs w:val="22"/>
        </w:rPr>
        <w:t>third-</w:t>
      </w:r>
      <w:r w:rsidR="006C0309" w:rsidRPr="00285280">
        <w:rPr>
          <w:sz w:val="22"/>
          <w:szCs w:val="22"/>
        </w:rPr>
        <w:t>party software at the District-designated demonstration facility before the demonstration, as necessary. If requested by MCPS, the top qualified offeror or offeror shall provide MCPS with an opportunity to access and review the vendor’s system as in operation at that time, via the Internet from a MCPS computer, to ensure conformity to the requirements of this RFP as well as for the quality and ease of the user interface.</w:t>
      </w:r>
    </w:p>
    <w:p w14:paraId="18E43756" w14:textId="77777777" w:rsidR="009051C7" w:rsidRPr="00285280" w:rsidRDefault="009051C7" w:rsidP="00B86402">
      <w:pPr>
        <w:ind w:left="720"/>
        <w:jc w:val="both"/>
        <w:rPr>
          <w:sz w:val="22"/>
          <w:szCs w:val="22"/>
        </w:rPr>
      </w:pPr>
    </w:p>
    <w:p w14:paraId="062B9937" w14:textId="77777777" w:rsidR="009051C7" w:rsidRPr="00285280" w:rsidRDefault="000C6EED" w:rsidP="00B86402">
      <w:pPr>
        <w:ind w:left="720"/>
        <w:jc w:val="both"/>
        <w:rPr>
          <w:bCs/>
          <w:sz w:val="22"/>
          <w:szCs w:val="22"/>
        </w:rPr>
      </w:pPr>
      <w:r w:rsidRPr="00285280">
        <w:rPr>
          <w:bCs/>
          <w:sz w:val="22"/>
          <w:szCs w:val="22"/>
        </w:rPr>
        <w:t xml:space="preserve">All </w:t>
      </w:r>
      <w:r w:rsidR="00A706BD" w:rsidRPr="00285280">
        <w:rPr>
          <w:bCs/>
          <w:sz w:val="22"/>
          <w:szCs w:val="22"/>
        </w:rPr>
        <w:t>offerors</w:t>
      </w:r>
      <w:r w:rsidRPr="00285280">
        <w:rPr>
          <w:bCs/>
          <w:sz w:val="22"/>
          <w:szCs w:val="22"/>
        </w:rPr>
        <w:t xml:space="preserve"> are advised that in the event of receipt of an adequate number of proposals, which, in the opinion of MCPS require no clarification and/or supplementary information, such proposals may be evaluated without further discussions.  Therefore, proposals should be submitted initially on the most complete and favorable terms and conditions.  Should proposals submitted require additional clarification and/or supplementary information, </w:t>
      </w:r>
      <w:r w:rsidR="00A706BD" w:rsidRPr="00285280">
        <w:rPr>
          <w:bCs/>
          <w:sz w:val="22"/>
          <w:szCs w:val="22"/>
        </w:rPr>
        <w:t>offerors</w:t>
      </w:r>
      <w:r w:rsidR="009051C7" w:rsidRPr="00285280">
        <w:rPr>
          <w:bCs/>
          <w:sz w:val="22"/>
          <w:szCs w:val="22"/>
        </w:rPr>
        <w:t xml:space="preserve"> </w:t>
      </w:r>
      <w:r w:rsidRPr="00285280">
        <w:rPr>
          <w:bCs/>
          <w:sz w:val="22"/>
          <w:szCs w:val="22"/>
        </w:rPr>
        <w:t>should be prepared to submit such additional clarification and/or supplementary information, in a timely manner, when requested</w:t>
      </w:r>
    </w:p>
    <w:p w14:paraId="51A18495" w14:textId="77777777" w:rsidR="009051C7" w:rsidRPr="00285280" w:rsidRDefault="009051C7" w:rsidP="00B86402">
      <w:pPr>
        <w:ind w:left="720"/>
        <w:jc w:val="both"/>
        <w:rPr>
          <w:bCs/>
          <w:sz w:val="22"/>
          <w:szCs w:val="22"/>
        </w:rPr>
      </w:pPr>
    </w:p>
    <w:p w14:paraId="3C682B69" w14:textId="77777777" w:rsidR="0088687E" w:rsidRPr="00285280" w:rsidRDefault="00B73B14" w:rsidP="00B86402">
      <w:pPr>
        <w:pStyle w:val="BodyTextIndent"/>
        <w:ind w:left="720" w:hanging="720"/>
        <w:jc w:val="both"/>
        <w:rPr>
          <w:szCs w:val="22"/>
          <w:highlight w:val="yellow"/>
        </w:rPr>
      </w:pPr>
      <w:r w:rsidRPr="00285280">
        <w:rPr>
          <w:szCs w:val="22"/>
        </w:rPr>
        <w:tab/>
        <w:t xml:space="preserve">Proposals meeting </w:t>
      </w:r>
      <w:r w:rsidR="000B178C" w:rsidRPr="00285280">
        <w:rPr>
          <w:szCs w:val="22"/>
        </w:rPr>
        <w:t>all</w:t>
      </w:r>
      <w:r w:rsidRPr="00285280">
        <w:rPr>
          <w:szCs w:val="22"/>
        </w:rPr>
        <w:t xml:space="preserve"> requisite cr</w:t>
      </w:r>
      <w:r w:rsidR="00126FAC" w:rsidRPr="00285280">
        <w:rPr>
          <w:szCs w:val="22"/>
        </w:rPr>
        <w:t>iteria will be evaluated</w:t>
      </w:r>
      <w:r w:rsidRPr="00285280">
        <w:rPr>
          <w:szCs w:val="22"/>
        </w:rPr>
        <w:t xml:space="preserve">.  Those who do not meet requisite criteria will not be evaluated further.  </w:t>
      </w:r>
      <w:r w:rsidR="008D3D7D" w:rsidRPr="00285280">
        <w:rPr>
          <w:szCs w:val="22"/>
        </w:rPr>
        <w:t>S</w:t>
      </w:r>
      <w:r w:rsidR="0088687E" w:rsidRPr="00285280">
        <w:rPr>
          <w:szCs w:val="22"/>
        </w:rPr>
        <w:t xml:space="preserve">election will be made on the basis of the criteria listed below.  </w:t>
      </w:r>
    </w:p>
    <w:p w14:paraId="03562879" w14:textId="77777777" w:rsidR="00E51304" w:rsidRPr="00285280" w:rsidRDefault="00E51304" w:rsidP="008C6F18">
      <w:pPr>
        <w:pStyle w:val="ListParagraph"/>
        <w:spacing w:after="200" w:line="276" w:lineRule="auto"/>
        <w:ind w:left="1440"/>
        <w:jc w:val="both"/>
        <w:rPr>
          <w:sz w:val="22"/>
          <w:szCs w:val="22"/>
        </w:rPr>
      </w:pPr>
    </w:p>
    <w:p w14:paraId="1B5B6ED2" w14:textId="77777777" w:rsidR="007401C4" w:rsidRPr="00285280" w:rsidRDefault="007401C4" w:rsidP="008C6F18">
      <w:pPr>
        <w:pStyle w:val="ListParagraph"/>
        <w:numPr>
          <w:ilvl w:val="0"/>
          <w:numId w:val="1"/>
        </w:numPr>
        <w:spacing w:after="200" w:line="276" w:lineRule="auto"/>
        <w:ind w:left="1440"/>
        <w:jc w:val="both"/>
        <w:rPr>
          <w:sz w:val="22"/>
          <w:szCs w:val="22"/>
        </w:rPr>
      </w:pPr>
      <w:r w:rsidRPr="00285280">
        <w:rPr>
          <w:sz w:val="22"/>
          <w:szCs w:val="22"/>
        </w:rPr>
        <w:t>Completeness of Response</w:t>
      </w:r>
    </w:p>
    <w:p w14:paraId="1DB71EFF" w14:textId="77777777" w:rsidR="006E0D0F" w:rsidRPr="003514C9" w:rsidRDefault="006E0D0F" w:rsidP="00B86402">
      <w:pPr>
        <w:pStyle w:val="ListParagraph"/>
        <w:numPr>
          <w:ilvl w:val="0"/>
          <w:numId w:val="1"/>
        </w:numPr>
        <w:spacing w:after="200" w:line="276" w:lineRule="auto"/>
        <w:ind w:left="1440"/>
        <w:jc w:val="both"/>
        <w:rPr>
          <w:color w:val="000000" w:themeColor="text1"/>
          <w:sz w:val="22"/>
          <w:szCs w:val="22"/>
        </w:rPr>
      </w:pPr>
      <w:r w:rsidRPr="003514C9">
        <w:rPr>
          <w:color w:val="000000" w:themeColor="text1"/>
          <w:sz w:val="22"/>
          <w:szCs w:val="22"/>
        </w:rPr>
        <w:t xml:space="preserve">Related past experience, qualifications and capacity </w:t>
      </w:r>
    </w:p>
    <w:p w14:paraId="152CD2AA" w14:textId="77777777" w:rsidR="006E0D0F" w:rsidRPr="003514C9" w:rsidRDefault="006E0D0F" w:rsidP="00B86402">
      <w:pPr>
        <w:pStyle w:val="ListParagraph"/>
        <w:numPr>
          <w:ilvl w:val="0"/>
          <w:numId w:val="1"/>
        </w:numPr>
        <w:spacing w:after="200" w:line="276" w:lineRule="auto"/>
        <w:ind w:left="1440"/>
        <w:jc w:val="both"/>
        <w:rPr>
          <w:sz w:val="22"/>
          <w:szCs w:val="22"/>
        </w:rPr>
      </w:pPr>
      <w:r w:rsidRPr="003514C9">
        <w:rPr>
          <w:sz w:val="22"/>
          <w:szCs w:val="22"/>
        </w:rPr>
        <w:t>Ability to perform (based on the criteria set forth in this RFP, including but not limited to Section 3.0 Scope of Services)</w:t>
      </w:r>
    </w:p>
    <w:p w14:paraId="739A75CF" w14:textId="77777777" w:rsidR="00243196" w:rsidRPr="00285280" w:rsidRDefault="006E0D0F" w:rsidP="008C6F18">
      <w:pPr>
        <w:pStyle w:val="ListParagraph"/>
        <w:numPr>
          <w:ilvl w:val="0"/>
          <w:numId w:val="1"/>
        </w:numPr>
        <w:spacing w:after="200" w:line="276" w:lineRule="auto"/>
        <w:ind w:left="1440"/>
        <w:jc w:val="both"/>
        <w:rPr>
          <w:sz w:val="22"/>
          <w:szCs w:val="22"/>
        </w:rPr>
      </w:pPr>
      <w:r w:rsidRPr="003514C9">
        <w:rPr>
          <w:sz w:val="22"/>
          <w:szCs w:val="22"/>
        </w:rPr>
        <w:t>References</w:t>
      </w:r>
    </w:p>
    <w:p w14:paraId="07A66CEE" w14:textId="77777777" w:rsidR="00295F92" w:rsidRPr="00285280" w:rsidRDefault="00243196" w:rsidP="008C6F18">
      <w:pPr>
        <w:pStyle w:val="ListParagraph"/>
        <w:numPr>
          <w:ilvl w:val="0"/>
          <w:numId w:val="1"/>
        </w:numPr>
        <w:ind w:left="1440"/>
        <w:jc w:val="both"/>
        <w:rPr>
          <w:sz w:val="22"/>
          <w:szCs w:val="22"/>
        </w:rPr>
      </w:pPr>
      <w:r w:rsidRPr="00285280">
        <w:rPr>
          <w:sz w:val="22"/>
          <w:szCs w:val="22"/>
        </w:rPr>
        <w:t>Pricing Proposal</w:t>
      </w:r>
    </w:p>
    <w:p w14:paraId="16AD9B23" w14:textId="77777777" w:rsidR="00E51304" w:rsidRPr="00285280" w:rsidRDefault="00E51304" w:rsidP="008C6F18">
      <w:pPr>
        <w:jc w:val="both"/>
        <w:rPr>
          <w:sz w:val="22"/>
          <w:szCs w:val="22"/>
        </w:rPr>
      </w:pPr>
    </w:p>
    <w:p w14:paraId="1D255BCB" w14:textId="01008BD1" w:rsidR="00B73B14" w:rsidRPr="00285280" w:rsidRDefault="00B73B14" w:rsidP="00BA6818">
      <w:pPr>
        <w:tabs>
          <w:tab w:val="left" w:pos="720"/>
        </w:tabs>
        <w:ind w:left="720" w:hanging="360"/>
        <w:jc w:val="both"/>
        <w:rPr>
          <w:b/>
          <w:bCs/>
          <w:sz w:val="22"/>
          <w:szCs w:val="22"/>
        </w:rPr>
      </w:pPr>
      <w:bookmarkStart w:id="4" w:name="_Hlk121410231"/>
      <w:r w:rsidRPr="00285280">
        <w:rPr>
          <w:b/>
          <w:bCs/>
          <w:sz w:val="22"/>
          <w:szCs w:val="22"/>
        </w:rPr>
        <w:t>1</w:t>
      </w:r>
      <w:r w:rsidR="00151448">
        <w:rPr>
          <w:b/>
          <w:bCs/>
          <w:sz w:val="22"/>
          <w:szCs w:val="22"/>
        </w:rPr>
        <w:t>3</w:t>
      </w:r>
      <w:r w:rsidR="00BA6818">
        <w:rPr>
          <w:b/>
          <w:bCs/>
          <w:sz w:val="22"/>
          <w:szCs w:val="22"/>
        </w:rPr>
        <w:tab/>
      </w:r>
      <w:r w:rsidRPr="00BF0A30">
        <w:rPr>
          <w:b/>
          <w:bCs/>
          <w:sz w:val="22"/>
          <w:szCs w:val="22"/>
        </w:rPr>
        <w:t>SCHEDULE OF EVENTS</w:t>
      </w:r>
    </w:p>
    <w:bookmarkEnd w:id="4"/>
    <w:p w14:paraId="3D3F3890" w14:textId="77777777" w:rsidR="00B73B14" w:rsidRPr="00285280" w:rsidRDefault="00B73B14" w:rsidP="00B86402">
      <w:pPr>
        <w:tabs>
          <w:tab w:val="left" w:pos="720"/>
        </w:tabs>
        <w:jc w:val="both"/>
        <w:rPr>
          <w:b/>
          <w:bCs/>
          <w:sz w:val="22"/>
          <w:szCs w:val="22"/>
        </w:rPr>
      </w:pPr>
    </w:p>
    <w:p w14:paraId="3D69C088" w14:textId="77777777" w:rsidR="00B73B14" w:rsidRPr="00285280" w:rsidRDefault="00B73B14" w:rsidP="00B86402">
      <w:pPr>
        <w:tabs>
          <w:tab w:val="left" w:pos="720"/>
        </w:tabs>
        <w:ind w:left="720" w:hanging="720"/>
        <w:jc w:val="both"/>
        <w:rPr>
          <w:sz w:val="22"/>
          <w:szCs w:val="22"/>
        </w:rPr>
      </w:pPr>
      <w:r w:rsidRPr="00285280">
        <w:rPr>
          <w:sz w:val="22"/>
          <w:szCs w:val="22"/>
        </w:rPr>
        <w:tab/>
        <w:t>The anticipated schedule of activities related to this RFP is as follows:</w:t>
      </w:r>
    </w:p>
    <w:p w14:paraId="1D0C018B" w14:textId="77777777" w:rsidR="00B73B14" w:rsidRPr="00285280" w:rsidRDefault="00B73B14" w:rsidP="00B86402">
      <w:pPr>
        <w:tabs>
          <w:tab w:val="left" w:pos="720"/>
        </w:tabs>
        <w:ind w:left="720" w:hanging="630"/>
        <w:jc w:val="both"/>
        <w:rPr>
          <w:sz w:val="22"/>
          <w:szCs w:val="22"/>
        </w:rPr>
      </w:pPr>
    </w:p>
    <w:p w14:paraId="70A3E6B1" w14:textId="57F71A59" w:rsidR="00295F92" w:rsidRPr="00285280" w:rsidRDefault="00B73B14" w:rsidP="00B86402">
      <w:pPr>
        <w:tabs>
          <w:tab w:val="left" w:pos="720"/>
        </w:tabs>
        <w:ind w:left="720"/>
        <w:jc w:val="both"/>
        <w:rPr>
          <w:b/>
          <w:bCs/>
          <w:sz w:val="22"/>
          <w:szCs w:val="22"/>
        </w:rPr>
      </w:pPr>
      <w:bookmarkStart w:id="5" w:name="_Hlk121927322"/>
      <w:r w:rsidRPr="00285280">
        <w:rPr>
          <w:b/>
          <w:bCs/>
          <w:sz w:val="22"/>
          <w:szCs w:val="22"/>
        </w:rPr>
        <w:t>RFP issued</w:t>
      </w:r>
      <w:r w:rsidRPr="00854D6B">
        <w:rPr>
          <w:b/>
          <w:bCs/>
          <w:sz w:val="22"/>
          <w:szCs w:val="22"/>
        </w:rPr>
        <w:t>:</w:t>
      </w:r>
      <w:r w:rsidR="009F260F" w:rsidRPr="00854D6B">
        <w:rPr>
          <w:b/>
          <w:bCs/>
          <w:sz w:val="22"/>
          <w:szCs w:val="22"/>
        </w:rPr>
        <w:t xml:space="preserve"> </w:t>
      </w:r>
      <w:r w:rsidR="00BF0A30" w:rsidRPr="00854D6B">
        <w:rPr>
          <w:sz w:val="22"/>
          <w:szCs w:val="22"/>
        </w:rPr>
        <w:t xml:space="preserve">August </w:t>
      </w:r>
      <w:r w:rsidR="00122700">
        <w:rPr>
          <w:sz w:val="22"/>
          <w:szCs w:val="22"/>
        </w:rPr>
        <w:t>7</w:t>
      </w:r>
      <w:r w:rsidR="00BF0A30" w:rsidRPr="00854D6B">
        <w:rPr>
          <w:sz w:val="22"/>
          <w:szCs w:val="22"/>
        </w:rPr>
        <w:t>, 2023</w:t>
      </w:r>
      <w:r w:rsidR="004A6824" w:rsidRPr="00285280">
        <w:rPr>
          <w:b/>
          <w:bCs/>
          <w:sz w:val="22"/>
          <w:szCs w:val="22"/>
        </w:rPr>
        <w:tab/>
      </w:r>
    </w:p>
    <w:p w14:paraId="5AD61327" w14:textId="3B14AD5B" w:rsidR="00A80102" w:rsidRPr="00285280" w:rsidRDefault="00A80102" w:rsidP="00B86402">
      <w:pPr>
        <w:tabs>
          <w:tab w:val="left" w:pos="720"/>
        </w:tabs>
        <w:ind w:left="720"/>
        <w:jc w:val="both"/>
        <w:rPr>
          <w:b/>
          <w:bCs/>
          <w:sz w:val="22"/>
          <w:szCs w:val="22"/>
        </w:rPr>
      </w:pPr>
      <w:r w:rsidRPr="00285280">
        <w:rPr>
          <w:b/>
          <w:bCs/>
          <w:sz w:val="22"/>
          <w:szCs w:val="22"/>
        </w:rPr>
        <w:t>Questions Due</w:t>
      </w:r>
      <w:r w:rsidR="00514EF4" w:rsidRPr="00285280">
        <w:rPr>
          <w:b/>
          <w:bCs/>
          <w:sz w:val="22"/>
          <w:szCs w:val="22"/>
        </w:rPr>
        <w:t>:</w:t>
      </w:r>
      <w:r w:rsidRPr="00285280">
        <w:rPr>
          <w:b/>
          <w:bCs/>
          <w:sz w:val="22"/>
          <w:szCs w:val="22"/>
        </w:rPr>
        <w:tab/>
      </w:r>
      <w:r w:rsidR="009F260F">
        <w:rPr>
          <w:b/>
          <w:bCs/>
          <w:sz w:val="22"/>
          <w:szCs w:val="22"/>
        </w:rPr>
        <w:t xml:space="preserve"> </w:t>
      </w:r>
      <w:r w:rsidR="00712E89" w:rsidRPr="00854D6B">
        <w:rPr>
          <w:sz w:val="22"/>
          <w:szCs w:val="22"/>
        </w:rPr>
        <w:t>August 1</w:t>
      </w:r>
      <w:r w:rsidR="00122700">
        <w:rPr>
          <w:sz w:val="22"/>
          <w:szCs w:val="22"/>
        </w:rPr>
        <w:t>4</w:t>
      </w:r>
      <w:r w:rsidR="00712E89" w:rsidRPr="00854D6B">
        <w:rPr>
          <w:sz w:val="22"/>
          <w:szCs w:val="22"/>
        </w:rPr>
        <w:t>, 2023</w:t>
      </w:r>
    </w:p>
    <w:p w14:paraId="455C50FF" w14:textId="429B22A7" w:rsidR="00B73B14" w:rsidRPr="00285280" w:rsidRDefault="00B73B14" w:rsidP="00B86402">
      <w:pPr>
        <w:tabs>
          <w:tab w:val="left" w:pos="720"/>
          <w:tab w:val="left" w:pos="2385"/>
        </w:tabs>
        <w:ind w:left="720" w:hanging="720"/>
        <w:jc w:val="both"/>
        <w:rPr>
          <w:b/>
          <w:bCs/>
          <w:sz w:val="22"/>
          <w:szCs w:val="22"/>
        </w:rPr>
      </w:pPr>
      <w:r w:rsidRPr="00285280">
        <w:rPr>
          <w:b/>
          <w:bCs/>
          <w:sz w:val="22"/>
          <w:szCs w:val="22"/>
        </w:rPr>
        <w:tab/>
        <w:t>Proposals Due:</w:t>
      </w:r>
      <w:r w:rsidR="009F260F">
        <w:rPr>
          <w:b/>
          <w:bCs/>
          <w:sz w:val="22"/>
          <w:szCs w:val="22"/>
        </w:rPr>
        <w:t xml:space="preserve"> </w:t>
      </w:r>
      <w:r w:rsidR="00B44948" w:rsidRPr="00854D6B">
        <w:rPr>
          <w:sz w:val="22"/>
          <w:szCs w:val="22"/>
        </w:rPr>
        <w:t>September 1</w:t>
      </w:r>
      <w:r w:rsidR="00712E89" w:rsidRPr="00854D6B">
        <w:rPr>
          <w:sz w:val="22"/>
          <w:szCs w:val="22"/>
        </w:rPr>
        <w:t>, 2023 at 2:00pm</w:t>
      </w:r>
    </w:p>
    <w:p w14:paraId="019C305D" w14:textId="6F5103E8" w:rsidR="00B73B14" w:rsidRPr="00285280" w:rsidRDefault="00B73B14" w:rsidP="00B86402">
      <w:pPr>
        <w:tabs>
          <w:tab w:val="left" w:pos="720"/>
        </w:tabs>
        <w:ind w:left="720" w:hanging="720"/>
        <w:jc w:val="both"/>
        <w:rPr>
          <w:b/>
          <w:bCs/>
          <w:sz w:val="22"/>
          <w:szCs w:val="22"/>
        </w:rPr>
      </w:pPr>
      <w:r w:rsidRPr="00285280">
        <w:rPr>
          <w:b/>
          <w:bCs/>
          <w:sz w:val="22"/>
          <w:szCs w:val="22"/>
        </w:rPr>
        <w:tab/>
        <w:t>Anticipated award date:</w:t>
      </w:r>
      <w:r w:rsidR="009F260F">
        <w:rPr>
          <w:b/>
          <w:bCs/>
          <w:sz w:val="22"/>
          <w:szCs w:val="22"/>
        </w:rPr>
        <w:t xml:space="preserve"> </w:t>
      </w:r>
      <w:r w:rsidR="00712E89" w:rsidRPr="00854D6B">
        <w:rPr>
          <w:sz w:val="22"/>
          <w:szCs w:val="22"/>
        </w:rPr>
        <w:t>November 2023</w:t>
      </w:r>
    </w:p>
    <w:bookmarkEnd w:id="5"/>
    <w:p w14:paraId="5FF81E93" w14:textId="77777777" w:rsidR="00B73B14" w:rsidRPr="00285280" w:rsidRDefault="00B73B14" w:rsidP="00B86402">
      <w:pPr>
        <w:tabs>
          <w:tab w:val="left" w:pos="720"/>
        </w:tabs>
        <w:ind w:left="720" w:hanging="720"/>
        <w:jc w:val="both"/>
        <w:rPr>
          <w:b/>
          <w:bCs/>
          <w:sz w:val="22"/>
          <w:szCs w:val="22"/>
        </w:rPr>
      </w:pPr>
    </w:p>
    <w:p w14:paraId="4CB9CF7C" w14:textId="77777777" w:rsidR="00B73B14" w:rsidRPr="00285280" w:rsidRDefault="00B73B14" w:rsidP="00B86402">
      <w:pPr>
        <w:tabs>
          <w:tab w:val="left" w:pos="720"/>
        </w:tabs>
        <w:ind w:left="720" w:hanging="720"/>
        <w:jc w:val="both"/>
        <w:rPr>
          <w:sz w:val="22"/>
          <w:szCs w:val="22"/>
        </w:rPr>
      </w:pPr>
      <w:r w:rsidRPr="00285280">
        <w:rPr>
          <w:sz w:val="22"/>
          <w:szCs w:val="22"/>
        </w:rPr>
        <w:tab/>
        <w:t>All dates are subject to change at the discretion of MCPS.</w:t>
      </w:r>
    </w:p>
    <w:p w14:paraId="485F86C2" w14:textId="500BA3C9" w:rsidR="0034127A" w:rsidRPr="008C4108" w:rsidRDefault="0034127A" w:rsidP="00FA67BC">
      <w:pPr>
        <w:tabs>
          <w:tab w:val="left" w:pos="720"/>
          <w:tab w:val="left" w:pos="960"/>
          <w:tab w:val="left" w:pos="1440"/>
          <w:tab w:val="left" w:pos="1920"/>
        </w:tabs>
        <w:jc w:val="both"/>
        <w:rPr>
          <w:sz w:val="22"/>
          <w:szCs w:val="22"/>
        </w:rPr>
      </w:pPr>
    </w:p>
    <w:p w14:paraId="13C1A0FD" w14:textId="77777777" w:rsidR="0034127A" w:rsidRPr="00285280" w:rsidRDefault="0034127A" w:rsidP="00B86402">
      <w:pPr>
        <w:tabs>
          <w:tab w:val="left" w:pos="720"/>
        </w:tabs>
        <w:ind w:left="720" w:hanging="720"/>
        <w:jc w:val="both"/>
        <w:rPr>
          <w:sz w:val="22"/>
          <w:szCs w:val="22"/>
        </w:rPr>
      </w:pPr>
    </w:p>
    <w:p w14:paraId="0649BB97" w14:textId="704FE5C0" w:rsidR="00B73B14" w:rsidRPr="00285280" w:rsidRDefault="0034127A" w:rsidP="00BA6818">
      <w:pPr>
        <w:ind w:left="360"/>
        <w:jc w:val="both"/>
        <w:rPr>
          <w:b/>
          <w:sz w:val="22"/>
          <w:szCs w:val="22"/>
        </w:rPr>
      </w:pPr>
      <w:r w:rsidRPr="00285280">
        <w:rPr>
          <w:b/>
          <w:sz w:val="22"/>
          <w:szCs w:val="22"/>
        </w:rPr>
        <w:t>1</w:t>
      </w:r>
      <w:r w:rsidR="00BA6818">
        <w:rPr>
          <w:b/>
          <w:sz w:val="22"/>
          <w:szCs w:val="22"/>
        </w:rPr>
        <w:t>4</w:t>
      </w:r>
      <w:r w:rsidR="00BA6818">
        <w:rPr>
          <w:b/>
          <w:sz w:val="22"/>
          <w:szCs w:val="22"/>
        </w:rPr>
        <w:tab/>
      </w:r>
      <w:r w:rsidR="00B73B14" w:rsidRPr="00285280">
        <w:rPr>
          <w:b/>
          <w:sz w:val="22"/>
          <w:szCs w:val="22"/>
        </w:rPr>
        <w:t>ADDENDA/ERRATA</w:t>
      </w:r>
    </w:p>
    <w:p w14:paraId="55AE53BD" w14:textId="77777777" w:rsidR="00B73B14" w:rsidRPr="00285280" w:rsidRDefault="00B73B14" w:rsidP="00B86402">
      <w:pPr>
        <w:jc w:val="both"/>
        <w:rPr>
          <w:b/>
          <w:sz w:val="22"/>
          <w:szCs w:val="22"/>
        </w:rPr>
      </w:pPr>
    </w:p>
    <w:p w14:paraId="1BCF693B" w14:textId="77777777" w:rsidR="00112131" w:rsidRPr="003514C9" w:rsidRDefault="00112131" w:rsidP="00B86402">
      <w:pPr>
        <w:ind w:left="720"/>
        <w:jc w:val="both"/>
        <w:rPr>
          <w:sz w:val="22"/>
          <w:szCs w:val="22"/>
        </w:rPr>
      </w:pPr>
      <w:r w:rsidRPr="003514C9">
        <w:rPr>
          <w:sz w:val="22"/>
          <w:szCs w:val="22"/>
        </w:rPr>
        <w:t xml:space="preserve">Changes and addenda to a solicitation may occur prior to the solicitation opening date and time.  </w:t>
      </w:r>
      <w:r w:rsidRPr="003514C9">
        <w:rPr>
          <w:spacing w:val="-20"/>
          <w:sz w:val="22"/>
          <w:szCs w:val="22"/>
        </w:rPr>
        <w:t>It</w:t>
      </w:r>
      <w:r>
        <w:rPr>
          <w:spacing w:val="-20"/>
          <w:sz w:val="22"/>
          <w:szCs w:val="22"/>
        </w:rPr>
        <w:t xml:space="preserve"> </w:t>
      </w:r>
      <w:r w:rsidRPr="003514C9">
        <w:rPr>
          <w:spacing w:val="-20"/>
          <w:sz w:val="22"/>
          <w:szCs w:val="22"/>
        </w:rPr>
        <w:t xml:space="preserve"> </w:t>
      </w:r>
      <w:r w:rsidRPr="003514C9">
        <w:rPr>
          <w:sz w:val="22"/>
          <w:szCs w:val="22"/>
        </w:rPr>
        <w:t>is the offeror’s responsibility to check the MCPS website</w:t>
      </w:r>
      <w:r w:rsidRPr="003514C9">
        <w:rPr>
          <w:spacing w:val="-20"/>
          <w:sz w:val="22"/>
          <w:szCs w:val="22"/>
        </w:rPr>
        <w:t xml:space="preserve"> </w:t>
      </w:r>
      <w:r w:rsidRPr="003514C9">
        <w:rPr>
          <w:sz w:val="22"/>
          <w:szCs w:val="22"/>
        </w:rPr>
        <w:t xml:space="preserve">under “Event Calendar” </w:t>
      </w:r>
      <w:hyperlink r:id="rId9" w:history="1">
        <w:r w:rsidR="00A62253" w:rsidRPr="006178DA">
          <w:rPr>
            <w:rStyle w:val="Hyperlink"/>
            <w:sz w:val="22"/>
            <w:szCs w:val="22"/>
          </w:rPr>
          <w:t>https://ww2.montgomeryschoolsmd.org/calendar/mcpsbids.aspx</w:t>
        </w:r>
      </w:hyperlink>
      <w:r w:rsidRPr="003514C9">
        <w:rPr>
          <w:sz w:val="22"/>
          <w:szCs w:val="22"/>
        </w:rPr>
        <w:t xml:space="preserve"> or contact the Division of Procurement at 240-740-7600 to verify whether addenda/errata have been issued. </w:t>
      </w:r>
    </w:p>
    <w:p w14:paraId="7F04C1AA" w14:textId="77777777" w:rsidR="00112131" w:rsidRPr="003514C9" w:rsidRDefault="00112131" w:rsidP="00B86402">
      <w:pPr>
        <w:ind w:left="684"/>
        <w:jc w:val="both"/>
        <w:rPr>
          <w:sz w:val="22"/>
          <w:szCs w:val="22"/>
        </w:rPr>
      </w:pPr>
    </w:p>
    <w:p w14:paraId="748690AA" w14:textId="77777777" w:rsidR="009051C7" w:rsidRPr="00285280" w:rsidRDefault="00112131" w:rsidP="00B86402">
      <w:pPr>
        <w:ind w:left="684"/>
        <w:jc w:val="both"/>
        <w:rPr>
          <w:sz w:val="22"/>
          <w:szCs w:val="22"/>
        </w:rPr>
      </w:pPr>
      <w:r w:rsidRPr="003514C9">
        <w:rPr>
          <w:sz w:val="22"/>
          <w:szCs w:val="22"/>
        </w:rPr>
        <w:t xml:space="preserve">In the event that MCPS issues addenda/errata, all terms and conditions will remain in effect unless they are specifically and explicitly changed by the addenda/errata. Offerors must acknowledge receipt of such </w:t>
      </w:r>
      <w:r w:rsidRPr="003514C9">
        <w:rPr>
          <w:sz w:val="22"/>
          <w:szCs w:val="22"/>
        </w:rPr>
        <w:lastRenderedPageBreak/>
        <w:t>addenda/errata by returning one signed copy of each of the addenda/errata with its proposal. Failure to provide the signed acknowledgement of the addenda/errata may result in a bid being deemed non-responsive.</w:t>
      </w:r>
    </w:p>
    <w:p w14:paraId="6968B7FA" w14:textId="77777777" w:rsidR="008C7233" w:rsidRPr="00285280" w:rsidRDefault="008C7233" w:rsidP="00B86402">
      <w:pPr>
        <w:ind w:left="684"/>
        <w:jc w:val="both"/>
        <w:rPr>
          <w:sz w:val="22"/>
          <w:szCs w:val="22"/>
        </w:rPr>
      </w:pPr>
    </w:p>
    <w:p w14:paraId="7166D326" w14:textId="24474D0A" w:rsidR="00A37C0B" w:rsidRPr="00285280" w:rsidRDefault="00A37C0B" w:rsidP="00BA6818">
      <w:pPr>
        <w:keepNext/>
        <w:suppressAutoHyphens/>
        <w:ind w:left="360"/>
        <w:jc w:val="both"/>
        <w:outlineLvl w:val="0"/>
        <w:rPr>
          <w:b/>
          <w:sz w:val="22"/>
          <w:szCs w:val="22"/>
        </w:rPr>
      </w:pPr>
      <w:r w:rsidRPr="00285280">
        <w:rPr>
          <w:b/>
          <w:sz w:val="22"/>
          <w:szCs w:val="22"/>
        </w:rPr>
        <w:t>1</w:t>
      </w:r>
      <w:r w:rsidR="00BA6818">
        <w:rPr>
          <w:b/>
          <w:sz w:val="22"/>
          <w:szCs w:val="22"/>
        </w:rPr>
        <w:t>5</w:t>
      </w:r>
      <w:r w:rsidR="00BA6818">
        <w:rPr>
          <w:b/>
          <w:sz w:val="22"/>
          <w:szCs w:val="22"/>
        </w:rPr>
        <w:tab/>
      </w:r>
      <w:r w:rsidRPr="00285280">
        <w:rPr>
          <w:b/>
          <w:sz w:val="22"/>
          <w:szCs w:val="22"/>
        </w:rPr>
        <w:t>eMARYLAND MARKETPLACE</w:t>
      </w:r>
      <w:r w:rsidR="003477E0" w:rsidRPr="00285280">
        <w:rPr>
          <w:b/>
          <w:sz w:val="22"/>
          <w:szCs w:val="22"/>
        </w:rPr>
        <w:t xml:space="preserve"> ADVANTAGE (EMMA)</w:t>
      </w:r>
    </w:p>
    <w:p w14:paraId="10BF5723" w14:textId="77777777" w:rsidR="00A37C0B" w:rsidRPr="00285280" w:rsidRDefault="00A37C0B" w:rsidP="00B86402">
      <w:pPr>
        <w:keepNext/>
        <w:ind w:left="684"/>
        <w:jc w:val="both"/>
        <w:rPr>
          <w:sz w:val="22"/>
          <w:szCs w:val="22"/>
        </w:rPr>
      </w:pPr>
    </w:p>
    <w:p w14:paraId="177E96C9" w14:textId="77777777" w:rsidR="00A37C0B" w:rsidRPr="00285280" w:rsidRDefault="00112131" w:rsidP="00B86402">
      <w:pPr>
        <w:keepNext/>
        <w:ind w:left="684"/>
        <w:jc w:val="both"/>
        <w:rPr>
          <w:sz w:val="22"/>
          <w:szCs w:val="22"/>
        </w:rPr>
      </w:pPr>
      <w:r w:rsidRPr="003514C9">
        <w:rPr>
          <w:sz w:val="22"/>
          <w:szCs w:val="22"/>
        </w:rPr>
        <w:t xml:space="preserve">Maryland law requires local and state agencies to post solicitations on eMaryland Marketplace Advantage.  Registration with eMaryland Marketplace is free.  It is recommended that any interested supplier register at </w:t>
      </w:r>
      <w:hyperlink r:id="rId10" w:history="1">
        <w:r w:rsidRPr="004653A4">
          <w:rPr>
            <w:rStyle w:val="Hyperlink"/>
            <w:sz w:val="22"/>
            <w:szCs w:val="22"/>
          </w:rPr>
          <w:t>https://emma.maryland.gov/</w:t>
        </w:r>
      </w:hyperlink>
      <w:r w:rsidRPr="003514C9">
        <w:rPr>
          <w:sz w:val="22"/>
          <w:szCs w:val="22"/>
        </w:rPr>
        <w:t>, regardless of the award outcome for this procurement as it is a valuable resource for upcoming bid notifications for municipalities throughout Maryland.</w:t>
      </w:r>
    </w:p>
    <w:p w14:paraId="6E6B51EB" w14:textId="77777777" w:rsidR="00A37C0B" w:rsidRPr="00285280" w:rsidRDefault="00A37C0B" w:rsidP="00B86402">
      <w:pPr>
        <w:pStyle w:val="ListParagraph"/>
        <w:suppressAutoHyphens/>
        <w:ind w:left="684"/>
        <w:jc w:val="both"/>
        <w:outlineLvl w:val="0"/>
        <w:rPr>
          <w:b/>
          <w:sz w:val="22"/>
          <w:szCs w:val="22"/>
        </w:rPr>
      </w:pPr>
    </w:p>
    <w:p w14:paraId="2632875A" w14:textId="46E4D6D4" w:rsidR="00A37C0B" w:rsidRPr="00285280" w:rsidRDefault="00B2545C" w:rsidP="00BA6818">
      <w:pPr>
        <w:suppressAutoHyphens/>
        <w:ind w:left="360"/>
        <w:jc w:val="both"/>
        <w:outlineLvl w:val="0"/>
        <w:rPr>
          <w:b/>
          <w:sz w:val="22"/>
          <w:szCs w:val="22"/>
        </w:rPr>
      </w:pPr>
      <w:r w:rsidRPr="00285280">
        <w:rPr>
          <w:b/>
          <w:sz w:val="22"/>
          <w:szCs w:val="22"/>
        </w:rPr>
        <w:t>1</w:t>
      </w:r>
      <w:r w:rsidR="00BA6818">
        <w:rPr>
          <w:b/>
          <w:sz w:val="22"/>
          <w:szCs w:val="22"/>
        </w:rPr>
        <w:t>6</w:t>
      </w:r>
      <w:r w:rsidR="00BA6818">
        <w:rPr>
          <w:b/>
          <w:sz w:val="22"/>
          <w:szCs w:val="22"/>
        </w:rPr>
        <w:tab/>
      </w:r>
      <w:r w:rsidR="00A37C0B" w:rsidRPr="00285280">
        <w:rPr>
          <w:b/>
          <w:caps/>
          <w:sz w:val="22"/>
          <w:szCs w:val="22"/>
        </w:rPr>
        <w:t>Multi-Agency Participation</w:t>
      </w:r>
    </w:p>
    <w:p w14:paraId="7B7F5F95" w14:textId="77777777" w:rsidR="00A37C0B" w:rsidRPr="00285280" w:rsidRDefault="00A37C0B" w:rsidP="00B86402">
      <w:pPr>
        <w:ind w:left="684"/>
        <w:jc w:val="both"/>
        <w:rPr>
          <w:sz w:val="22"/>
          <w:szCs w:val="22"/>
        </w:rPr>
      </w:pPr>
    </w:p>
    <w:p w14:paraId="6082D9CD" w14:textId="77777777" w:rsidR="002E16EF" w:rsidRPr="00285280" w:rsidRDefault="00112131" w:rsidP="00B86402">
      <w:pPr>
        <w:ind w:left="720"/>
        <w:jc w:val="both"/>
        <w:rPr>
          <w:sz w:val="22"/>
          <w:szCs w:val="22"/>
        </w:rPr>
      </w:pPr>
      <w:r w:rsidRPr="003514C9">
        <w:rPr>
          <w:sz w:val="22"/>
          <w:szCs w:val="22"/>
        </w:rPr>
        <w:t>MCPS reserves the right to extend the terms and conditions of this solicitation to any and all other agencies within the state of Maryland as well as any other federal, state, municipal, county, or local governmental agency under the jurisdiction of the United States and its territories.  This shall include but not be limited to private schools, parochial schools, non-public schools such as charter schools, special districts, intermediate units, non-profit agencies providing services on behalf of government, and/or state, community and/or private colleges/universities that require these goods, commodities and/or services. Use of this solicitation by other agencies may be dependent on special local/state requirements attached to and made a part of the solicitation at the time of contracting.  The supplier/contractor agrees to notify the issuing agency of those entities that wish to use any contract resulting from this bid and will also provide usage information, which may be requested. A copy of the contract pricing and the bid requirements incorporated in this contract will be supplied to requesting agencies.  Each participating jurisdiction or agency shall enter into its own contract with the Awarded offeror(s) and this contract   shall be binding only upon the principal’s signing such an agreement.  Invoices shall be submitted "directly" to the ordering jurisdiction for each unit purchased.  Disputes over the execution of any contract shall be the responsibility of the participating jurisdiction or agency that entered into that contract.  Disputes must be resolved solely between the participating agency and the Awarded offeror.  MCPS assumes no authority, liability, or obligation on behalf of any other public or non-public entity that may use any contract resulting from this bid.  MCPS pricing is based on the specifications provided in this solicitation.</w:t>
      </w:r>
    </w:p>
    <w:p w14:paraId="16EA8549" w14:textId="77777777" w:rsidR="002E16EF" w:rsidRPr="00285280" w:rsidRDefault="002E16EF" w:rsidP="00B86402">
      <w:pPr>
        <w:ind w:left="684"/>
        <w:jc w:val="both"/>
        <w:rPr>
          <w:sz w:val="22"/>
          <w:szCs w:val="22"/>
        </w:rPr>
      </w:pPr>
    </w:p>
    <w:p w14:paraId="3E080601" w14:textId="33824A34" w:rsidR="00874531" w:rsidRPr="00285280" w:rsidRDefault="00B2545C" w:rsidP="00BA6818">
      <w:pPr>
        <w:suppressAutoHyphens/>
        <w:ind w:left="360"/>
        <w:jc w:val="both"/>
        <w:outlineLvl w:val="0"/>
        <w:rPr>
          <w:b/>
          <w:sz w:val="22"/>
          <w:szCs w:val="22"/>
        </w:rPr>
      </w:pPr>
      <w:r w:rsidRPr="00285280">
        <w:rPr>
          <w:b/>
          <w:sz w:val="22"/>
          <w:szCs w:val="22"/>
        </w:rPr>
        <w:t>1</w:t>
      </w:r>
      <w:r w:rsidR="00BA6818">
        <w:rPr>
          <w:b/>
          <w:sz w:val="22"/>
          <w:szCs w:val="22"/>
        </w:rPr>
        <w:t>7</w:t>
      </w:r>
      <w:r w:rsidR="00BA6818">
        <w:rPr>
          <w:b/>
          <w:sz w:val="22"/>
          <w:szCs w:val="22"/>
        </w:rPr>
        <w:tab/>
      </w:r>
      <w:r w:rsidR="00CD509E" w:rsidRPr="00285280">
        <w:rPr>
          <w:b/>
          <w:sz w:val="22"/>
          <w:szCs w:val="22"/>
        </w:rPr>
        <w:t>INQUIRIES</w:t>
      </w:r>
    </w:p>
    <w:p w14:paraId="54DB2EF3" w14:textId="77777777" w:rsidR="002E16EF" w:rsidRPr="00285280" w:rsidRDefault="002E16EF" w:rsidP="00B86402">
      <w:pPr>
        <w:suppressAutoHyphens/>
        <w:jc w:val="both"/>
        <w:rPr>
          <w:b/>
          <w:sz w:val="22"/>
          <w:szCs w:val="22"/>
        </w:rPr>
      </w:pPr>
    </w:p>
    <w:p w14:paraId="77A51144" w14:textId="26CA5FCF" w:rsidR="00112131" w:rsidRPr="003514C9" w:rsidRDefault="00112131" w:rsidP="00B86402">
      <w:pPr>
        <w:ind w:left="720"/>
        <w:jc w:val="both"/>
        <w:rPr>
          <w:sz w:val="22"/>
          <w:szCs w:val="22"/>
        </w:rPr>
      </w:pPr>
      <w:r w:rsidRPr="003514C9">
        <w:rPr>
          <w:sz w:val="22"/>
          <w:szCs w:val="22"/>
        </w:rPr>
        <w:t xml:space="preserve">Inquiries regarding this solicitation must be submitted in writing to </w:t>
      </w:r>
      <w:r w:rsidR="00712E89" w:rsidRPr="00712E89">
        <w:rPr>
          <w:sz w:val="22"/>
          <w:szCs w:val="22"/>
        </w:rPr>
        <w:t>Stephanie Dorah</w:t>
      </w:r>
      <w:r w:rsidRPr="003514C9">
        <w:rPr>
          <w:sz w:val="22"/>
          <w:szCs w:val="22"/>
        </w:rPr>
        <w:t xml:space="preserve">, Buyer, </w:t>
      </w:r>
      <w:r w:rsidRPr="003514C9">
        <w:rPr>
          <w:sz w:val="22"/>
          <w:szCs w:val="22"/>
        </w:rPr>
        <w:br/>
        <w:t xml:space="preserve">MCPS Division of Procurement, 45 W. Gude Drive, Suite 3100, Rockville, MD 20850, via fax at 301-279-3173 or email to </w:t>
      </w:r>
      <w:hyperlink r:id="rId11" w:history="1">
        <w:r w:rsidR="00122700" w:rsidRPr="00343108">
          <w:rPr>
            <w:rStyle w:val="Hyperlink"/>
            <w:sz w:val="22"/>
            <w:szCs w:val="22"/>
          </w:rPr>
          <w:t>Stephanie_J_Dorah@mcpsmd.org</w:t>
        </w:r>
      </w:hyperlink>
      <w:r w:rsidRPr="003514C9">
        <w:rPr>
          <w:sz w:val="22"/>
          <w:szCs w:val="22"/>
        </w:rPr>
        <w:t xml:space="preserve">. Questions are due by </w:t>
      </w:r>
      <w:r w:rsidRPr="006B140F">
        <w:rPr>
          <w:sz w:val="22"/>
          <w:szCs w:val="22"/>
        </w:rPr>
        <w:t>4:00 p.m.</w:t>
      </w:r>
      <w:r w:rsidRPr="003514C9">
        <w:rPr>
          <w:sz w:val="22"/>
          <w:szCs w:val="22"/>
        </w:rPr>
        <w:t xml:space="preserve"> on </w:t>
      </w:r>
      <w:r w:rsidRPr="003514C9">
        <w:rPr>
          <w:sz w:val="22"/>
          <w:szCs w:val="22"/>
        </w:rPr>
        <w:br/>
      </w:r>
      <w:r w:rsidR="006B140F" w:rsidRPr="00854D6B">
        <w:rPr>
          <w:sz w:val="22"/>
          <w:szCs w:val="22"/>
        </w:rPr>
        <w:t>August 1</w:t>
      </w:r>
      <w:r w:rsidR="00122700">
        <w:rPr>
          <w:sz w:val="22"/>
          <w:szCs w:val="22"/>
        </w:rPr>
        <w:t>4</w:t>
      </w:r>
      <w:r w:rsidR="006B140F" w:rsidRPr="00854D6B">
        <w:rPr>
          <w:sz w:val="22"/>
          <w:szCs w:val="22"/>
        </w:rPr>
        <w:t>, 2023</w:t>
      </w:r>
      <w:r w:rsidRPr="003514C9">
        <w:rPr>
          <w:sz w:val="22"/>
          <w:szCs w:val="22"/>
        </w:rPr>
        <w:t xml:space="preserve">. Responses will be posted on the MCPS’ Procurement website </w:t>
      </w:r>
      <w:r w:rsidR="00A62253" w:rsidRPr="00854D6B">
        <w:rPr>
          <w:sz w:val="22"/>
          <w:szCs w:val="22"/>
        </w:rPr>
        <w:t xml:space="preserve">by </w:t>
      </w:r>
      <w:r w:rsidR="006B140F" w:rsidRPr="00854D6B">
        <w:rPr>
          <w:sz w:val="22"/>
          <w:szCs w:val="22"/>
        </w:rPr>
        <w:t xml:space="preserve">August </w:t>
      </w:r>
      <w:r w:rsidR="00122700">
        <w:rPr>
          <w:sz w:val="22"/>
          <w:szCs w:val="22"/>
        </w:rPr>
        <w:t>21</w:t>
      </w:r>
      <w:r w:rsidR="006B140F" w:rsidRPr="00854D6B">
        <w:rPr>
          <w:sz w:val="22"/>
          <w:szCs w:val="22"/>
        </w:rPr>
        <w:t xml:space="preserve">, 2023.  </w:t>
      </w:r>
      <w:r w:rsidRPr="003514C9">
        <w:rPr>
          <w:sz w:val="22"/>
          <w:szCs w:val="22"/>
        </w:rPr>
        <w:t xml:space="preserve">The Board will not be responsible for any oral or telephone explanation or interpretation by any agent or employee of MCPS.  Any binding information given to a contractor in response to a request will be furnished to all contractors as addenda/errata, if such information is deemed necessary for the preparation of proposals, or if the lack of such information would be detrimental to the uninformed contractors. Only such addenda/errata, when issued by MCPS, will be considered binding on MCPS. </w:t>
      </w:r>
    </w:p>
    <w:p w14:paraId="12945A9D" w14:textId="77777777" w:rsidR="00112131" w:rsidRPr="003514C9" w:rsidRDefault="00112131" w:rsidP="00B86402">
      <w:pPr>
        <w:tabs>
          <w:tab w:val="left" w:pos="0"/>
        </w:tabs>
        <w:jc w:val="both"/>
        <w:rPr>
          <w:sz w:val="22"/>
          <w:szCs w:val="22"/>
        </w:rPr>
      </w:pPr>
    </w:p>
    <w:p w14:paraId="6064E4B7" w14:textId="77777777" w:rsidR="002E16EF" w:rsidRPr="00285280" w:rsidRDefault="00112131" w:rsidP="00B86402">
      <w:pPr>
        <w:pStyle w:val="BodyTextIndent2"/>
        <w:tabs>
          <w:tab w:val="clear" w:pos="720"/>
        </w:tabs>
        <w:ind w:left="720" w:firstLine="0"/>
        <w:rPr>
          <w:sz w:val="22"/>
          <w:szCs w:val="22"/>
        </w:rPr>
      </w:pPr>
      <w:r w:rsidRPr="003514C9">
        <w:rPr>
          <w:b/>
          <w:bCs/>
          <w:sz w:val="22"/>
          <w:szCs w:val="22"/>
        </w:rPr>
        <w:t>Contact by offerors with any other MCPS employee regarding this solicitation until the contract is awarded by MCPS will be considered by MCPS as an attempt to obtain an unfair advantage and result in non-consideration of their RFP response.</w:t>
      </w:r>
      <w:r w:rsidRPr="003514C9">
        <w:rPr>
          <w:sz w:val="22"/>
          <w:szCs w:val="22"/>
        </w:rPr>
        <w:t xml:space="preserve">  The MCPS Procurement website address is</w:t>
      </w:r>
      <w:r w:rsidRPr="003514C9">
        <w:rPr>
          <w:rStyle w:val="Hyperlink"/>
          <w:sz w:val="22"/>
          <w:szCs w:val="22"/>
        </w:rPr>
        <w:t xml:space="preserve"> https://www2.montgomeryschoolsmd.org/departments/procurement/vendors/</w:t>
      </w:r>
      <w:r w:rsidRPr="003514C9">
        <w:rPr>
          <w:sz w:val="22"/>
          <w:szCs w:val="22"/>
        </w:rPr>
        <w:t>.</w:t>
      </w:r>
    </w:p>
    <w:p w14:paraId="19A73CB7" w14:textId="77777777" w:rsidR="00635FA6" w:rsidRPr="00285280" w:rsidRDefault="00635FA6" w:rsidP="00B86402">
      <w:pPr>
        <w:pStyle w:val="BodyTextIndent2"/>
        <w:ind w:left="720" w:firstLine="0"/>
        <w:rPr>
          <w:sz w:val="22"/>
          <w:szCs w:val="22"/>
        </w:rPr>
      </w:pPr>
    </w:p>
    <w:p w14:paraId="3FD0F21A" w14:textId="3FC06411" w:rsidR="0055220E" w:rsidRPr="00285280" w:rsidRDefault="0055220E" w:rsidP="00BA6818">
      <w:pPr>
        <w:tabs>
          <w:tab w:val="left" w:pos="720"/>
          <w:tab w:val="left" w:pos="3960"/>
          <w:tab w:val="left" w:pos="4140"/>
        </w:tabs>
        <w:ind w:left="360"/>
        <w:jc w:val="both"/>
        <w:rPr>
          <w:b/>
          <w:bCs/>
          <w:sz w:val="22"/>
          <w:szCs w:val="22"/>
        </w:rPr>
      </w:pPr>
      <w:r w:rsidRPr="00285280">
        <w:rPr>
          <w:b/>
          <w:sz w:val="22"/>
          <w:szCs w:val="22"/>
        </w:rPr>
        <w:t>1</w:t>
      </w:r>
      <w:r w:rsidR="00BA6818">
        <w:rPr>
          <w:b/>
          <w:sz w:val="22"/>
          <w:szCs w:val="22"/>
        </w:rPr>
        <w:t>8</w:t>
      </w:r>
      <w:r w:rsidR="00BA6818">
        <w:rPr>
          <w:b/>
          <w:sz w:val="22"/>
          <w:szCs w:val="22"/>
        </w:rPr>
        <w:tab/>
      </w:r>
      <w:r w:rsidRPr="00285280">
        <w:rPr>
          <w:b/>
          <w:bCs/>
          <w:sz w:val="22"/>
          <w:szCs w:val="22"/>
        </w:rPr>
        <w:t>UNNECESSARILY ELABORATE BROCHURES</w:t>
      </w:r>
    </w:p>
    <w:p w14:paraId="4DE49D12" w14:textId="77777777" w:rsidR="0055220E" w:rsidRPr="00285280" w:rsidRDefault="0055220E" w:rsidP="00B86402">
      <w:pPr>
        <w:tabs>
          <w:tab w:val="left" w:pos="576"/>
          <w:tab w:val="left" w:pos="1152"/>
          <w:tab w:val="left" w:pos="1728"/>
          <w:tab w:val="left" w:pos="2304"/>
          <w:tab w:val="left" w:pos="2880"/>
          <w:tab w:val="left" w:pos="3456"/>
          <w:tab w:val="left" w:pos="3960"/>
          <w:tab w:val="left" w:pos="4032"/>
          <w:tab w:val="left" w:pos="4140"/>
          <w:tab w:val="left" w:pos="4608"/>
          <w:tab w:val="left" w:pos="5184"/>
        </w:tabs>
        <w:jc w:val="both"/>
        <w:rPr>
          <w:sz w:val="22"/>
          <w:szCs w:val="22"/>
        </w:rPr>
      </w:pPr>
    </w:p>
    <w:p w14:paraId="566A9C45" w14:textId="77777777" w:rsidR="0055220E" w:rsidRPr="00285280" w:rsidRDefault="0055220E" w:rsidP="00B86402">
      <w:pPr>
        <w:tabs>
          <w:tab w:val="left" w:pos="576"/>
          <w:tab w:val="left" w:pos="720"/>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2"/>
          <w:szCs w:val="22"/>
        </w:rPr>
      </w:pPr>
      <w:r w:rsidRPr="00285280">
        <w:rPr>
          <w:sz w:val="22"/>
          <w:szCs w:val="22"/>
        </w:rPr>
        <w:tab/>
      </w:r>
      <w:r w:rsidRPr="00285280">
        <w:rPr>
          <w:sz w:val="22"/>
          <w:szCs w:val="22"/>
        </w:rPr>
        <w:tab/>
        <w:t xml:space="preserve">Unnecessarily elaborate brochures or other presentations beyond those sufficient to present a complete and effective proposal are not desired and may be construed as an indication of the </w:t>
      </w:r>
      <w:r w:rsidR="00A706BD" w:rsidRPr="00285280">
        <w:rPr>
          <w:sz w:val="22"/>
          <w:szCs w:val="22"/>
        </w:rPr>
        <w:t>offeror’s</w:t>
      </w:r>
      <w:r w:rsidRPr="00285280">
        <w:rPr>
          <w:sz w:val="22"/>
          <w:szCs w:val="22"/>
        </w:rPr>
        <w:t xml:space="preserve"> lack of cost </w:t>
      </w:r>
      <w:r w:rsidRPr="00285280">
        <w:rPr>
          <w:sz w:val="22"/>
          <w:szCs w:val="22"/>
        </w:rPr>
        <w:lastRenderedPageBreak/>
        <w:t>consciousness.  Elaborate art work and expensive visual and other presentation aids are neither necessary nor wanted.</w:t>
      </w:r>
    </w:p>
    <w:p w14:paraId="52F9F003" w14:textId="77777777" w:rsidR="00CD509E" w:rsidRPr="00285280" w:rsidRDefault="00CD509E" w:rsidP="00B86402">
      <w:pPr>
        <w:jc w:val="both"/>
        <w:rPr>
          <w:sz w:val="22"/>
          <w:szCs w:val="22"/>
        </w:rPr>
      </w:pPr>
    </w:p>
    <w:p w14:paraId="597980F9" w14:textId="3CC20977" w:rsidR="00CD509E" w:rsidRPr="00285280" w:rsidRDefault="00BA6818" w:rsidP="00BA6818">
      <w:pPr>
        <w:keepNext/>
        <w:ind w:left="360"/>
        <w:jc w:val="both"/>
        <w:rPr>
          <w:b/>
          <w:sz w:val="22"/>
          <w:szCs w:val="22"/>
        </w:rPr>
      </w:pPr>
      <w:r>
        <w:rPr>
          <w:b/>
          <w:sz w:val="22"/>
          <w:szCs w:val="22"/>
        </w:rPr>
        <w:t>19</w:t>
      </w:r>
      <w:r>
        <w:rPr>
          <w:b/>
          <w:sz w:val="22"/>
          <w:szCs w:val="22"/>
        </w:rPr>
        <w:tab/>
      </w:r>
      <w:r w:rsidR="00CD509E" w:rsidRPr="00285280">
        <w:rPr>
          <w:b/>
          <w:sz w:val="22"/>
          <w:szCs w:val="22"/>
        </w:rPr>
        <w:t>BID PROTESTS</w:t>
      </w:r>
    </w:p>
    <w:p w14:paraId="2555C127" w14:textId="77777777" w:rsidR="00CD509E" w:rsidRPr="00285280" w:rsidRDefault="00CD509E" w:rsidP="00B86402">
      <w:pPr>
        <w:keepNext/>
        <w:jc w:val="both"/>
        <w:rPr>
          <w:sz w:val="22"/>
          <w:szCs w:val="22"/>
        </w:rPr>
      </w:pPr>
    </w:p>
    <w:p w14:paraId="65DFAFD6" w14:textId="77777777" w:rsidR="00CD509E" w:rsidRPr="00285280" w:rsidRDefault="00CD509E" w:rsidP="00B86402">
      <w:pPr>
        <w:keepNext/>
        <w:ind w:left="720"/>
        <w:jc w:val="both"/>
        <w:rPr>
          <w:bCs/>
          <w:sz w:val="22"/>
          <w:szCs w:val="22"/>
        </w:rPr>
      </w:pPr>
      <w:r w:rsidRPr="00285280">
        <w:rPr>
          <w:sz w:val="22"/>
          <w:szCs w:val="22"/>
        </w:rPr>
        <w:t>A</w:t>
      </w:r>
      <w:r w:rsidRPr="00285280">
        <w:rPr>
          <w:bCs/>
          <w:sz w:val="22"/>
          <w:szCs w:val="22"/>
        </w:rPr>
        <w:t xml:space="preserve">ny bid protests, including appeals, will be governed by the applicable MCPS </w:t>
      </w:r>
      <w:r w:rsidR="00E25F17">
        <w:rPr>
          <w:bCs/>
          <w:sz w:val="22"/>
          <w:szCs w:val="22"/>
        </w:rPr>
        <w:t xml:space="preserve">Division of </w:t>
      </w:r>
      <w:r w:rsidRPr="00285280">
        <w:rPr>
          <w:bCs/>
          <w:sz w:val="22"/>
          <w:szCs w:val="22"/>
        </w:rPr>
        <w:t xml:space="preserve">Procurement </w:t>
      </w:r>
      <w:r w:rsidR="009B6D82" w:rsidRPr="00285280">
        <w:rPr>
          <w:bCs/>
          <w:sz w:val="22"/>
          <w:szCs w:val="22"/>
        </w:rPr>
        <w:t xml:space="preserve">Regulations.  The burden of production of all relevant evidence, data and documents and the burden </w:t>
      </w:r>
      <w:r w:rsidRPr="00285280">
        <w:rPr>
          <w:bCs/>
          <w:sz w:val="22"/>
          <w:szCs w:val="22"/>
        </w:rPr>
        <w:t xml:space="preserve">of persuasion to support the protest is on the </w:t>
      </w:r>
      <w:r w:rsidR="00A706BD" w:rsidRPr="00285280">
        <w:rPr>
          <w:sz w:val="22"/>
          <w:szCs w:val="22"/>
        </w:rPr>
        <w:t>offeror</w:t>
      </w:r>
      <w:r w:rsidRPr="00285280">
        <w:rPr>
          <w:bCs/>
          <w:sz w:val="22"/>
          <w:szCs w:val="22"/>
        </w:rPr>
        <w:t xml:space="preserve"> making the protest.</w:t>
      </w:r>
    </w:p>
    <w:p w14:paraId="51698732" w14:textId="77777777" w:rsidR="00DB30B8" w:rsidRPr="00285280" w:rsidRDefault="00DB30B8" w:rsidP="00B86402">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b/>
          <w:sz w:val="22"/>
          <w:szCs w:val="22"/>
        </w:rPr>
      </w:pPr>
    </w:p>
    <w:p w14:paraId="58747CED" w14:textId="435CD096" w:rsidR="0055220E" w:rsidRPr="00285280" w:rsidRDefault="0034127A" w:rsidP="00BA6818">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hanging="360"/>
        <w:jc w:val="both"/>
        <w:rPr>
          <w:sz w:val="22"/>
          <w:szCs w:val="22"/>
        </w:rPr>
      </w:pPr>
      <w:r w:rsidRPr="00285280">
        <w:rPr>
          <w:b/>
          <w:sz w:val="22"/>
          <w:szCs w:val="22"/>
        </w:rPr>
        <w:t>2</w:t>
      </w:r>
      <w:r w:rsidR="00BA6818">
        <w:rPr>
          <w:b/>
          <w:sz w:val="22"/>
          <w:szCs w:val="22"/>
        </w:rPr>
        <w:t>0</w:t>
      </w:r>
      <w:r w:rsidR="00BA6818">
        <w:rPr>
          <w:b/>
          <w:sz w:val="22"/>
          <w:szCs w:val="22"/>
        </w:rPr>
        <w:tab/>
      </w:r>
      <w:proofErr w:type="gramStart"/>
      <w:r w:rsidR="0055220E" w:rsidRPr="00285280">
        <w:rPr>
          <w:b/>
          <w:sz w:val="22"/>
          <w:szCs w:val="22"/>
        </w:rPr>
        <w:t>CONTRACT</w:t>
      </w:r>
      <w:proofErr w:type="gramEnd"/>
    </w:p>
    <w:p w14:paraId="07E9824B" w14:textId="77777777" w:rsidR="0055220E" w:rsidRPr="00285280" w:rsidRDefault="0055220E" w:rsidP="00B86402">
      <w:pPr>
        <w:tabs>
          <w:tab w:val="left" w:pos="576"/>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sz w:val="22"/>
          <w:szCs w:val="22"/>
        </w:rPr>
      </w:pPr>
    </w:p>
    <w:p w14:paraId="243823D5" w14:textId="77777777" w:rsidR="006F589D" w:rsidRPr="00285280" w:rsidRDefault="0055220E" w:rsidP="00B86402">
      <w:pPr>
        <w:tabs>
          <w:tab w:val="left" w:pos="630"/>
          <w:tab w:val="left" w:pos="1152"/>
          <w:tab w:val="left" w:pos="1728"/>
          <w:tab w:val="left" w:pos="2304"/>
          <w:tab w:val="left" w:pos="2880"/>
          <w:tab w:val="left" w:pos="3456"/>
          <w:tab w:val="left" w:pos="3960"/>
          <w:tab w:val="left" w:pos="4032"/>
          <w:tab w:val="left" w:pos="4140"/>
          <w:tab w:val="left" w:pos="4608"/>
          <w:tab w:val="left" w:pos="5184"/>
        </w:tabs>
        <w:ind w:left="720" w:hanging="720"/>
        <w:jc w:val="both"/>
        <w:rPr>
          <w:b/>
          <w:sz w:val="22"/>
          <w:szCs w:val="22"/>
          <w:u w:val="single"/>
        </w:rPr>
      </w:pPr>
      <w:r w:rsidRPr="00285280">
        <w:rPr>
          <w:sz w:val="22"/>
          <w:szCs w:val="22"/>
        </w:rPr>
        <w:t xml:space="preserve">  </w:t>
      </w:r>
      <w:r w:rsidRPr="00285280">
        <w:rPr>
          <w:sz w:val="22"/>
          <w:szCs w:val="22"/>
        </w:rPr>
        <w:tab/>
      </w:r>
      <w:r w:rsidRPr="00285280">
        <w:rPr>
          <w:sz w:val="22"/>
          <w:szCs w:val="22"/>
        </w:rPr>
        <w:tab/>
      </w:r>
      <w:r w:rsidR="005650B3" w:rsidRPr="00285280">
        <w:rPr>
          <w:sz w:val="22"/>
          <w:szCs w:val="22"/>
        </w:rPr>
        <w:t xml:space="preserve">MCPS plans to enter a contractual agreement with Respondent(s) to whom the award is made and intends to make MCPS General Contract Articles, </w:t>
      </w:r>
      <w:r w:rsidR="005650B3" w:rsidRPr="00112131">
        <w:rPr>
          <w:sz w:val="22"/>
          <w:szCs w:val="22"/>
        </w:rPr>
        <w:t xml:space="preserve">attached hereto and incorporated herein as Appendix A, part of the contractual agreement, except and unless modified by MCPS.  In addition, the Contractor will ensure that all </w:t>
      </w:r>
      <w:r w:rsidR="00112131" w:rsidRPr="00112131">
        <w:rPr>
          <w:sz w:val="22"/>
          <w:szCs w:val="22"/>
        </w:rPr>
        <w:t>staff</w:t>
      </w:r>
      <w:r w:rsidR="005650B3" w:rsidRPr="00112131">
        <w:rPr>
          <w:sz w:val="22"/>
          <w:szCs w:val="22"/>
        </w:rPr>
        <w:t xml:space="preserve"> abide by the provisions of the MCPS General Contract Articles.  Proposals</w:t>
      </w:r>
      <w:r w:rsidR="005650B3" w:rsidRPr="00285280">
        <w:rPr>
          <w:sz w:val="22"/>
          <w:szCs w:val="22"/>
        </w:rPr>
        <w:t xml:space="preserve"> must clearly identify any variances from or objections to the specifications in this RFP and the terms and conditions of the MCPS General Contract Articles.  Lacking any response to the contrary, MCPS will infer that the Respondent agrees to the specifications of this RFP and each term and condition of the MCPS General Contract Articles.  Respondents should note that any variance may provide a basis for MCPS to reject the proposal.  </w:t>
      </w:r>
      <w:r w:rsidR="005650B3" w:rsidRPr="00285280">
        <w:rPr>
          <w:b/>
          <w:sz w:val="22"/>
          <w:szCs w:val="22"/>
        </w:rPr>
        <w:t xml:space="preserve">In particular, the provisions set forth in Articles 5, 12-14, 16-18, 21-24, 26, and 28 of the MCPS General Contract Articles are non-negotiable. </w:t>
      </w:r>
      <w:r w:rsidR="005650B3" w:rsidRPr="00285280">
        <w:rPr>
          <w:sz w:val="22"/>
          <w:szCs w:val="22"/>
        </w:rPr>
        <w:tab/>
      </w:r>
    </w:p>
    <w:p w14:paraId="18C358C8" w14:textId="77777777" w:rsidR="004F30FC" w:rsidRPr="00285280" w:rsidRDefault="004F30FC" w:rsidP="008C6F18">
      <w:pPr>
        <w:jc w:val="both"/>
        <w:rPr>
          <w:sz w:val="22"/>
          <w:szCs w:val="22"/>
        </w:rPr>
      </w:pPr>
    </w:p>
    <w:p w14:paraId="19319F30" w14:textId="4ABCCEDB" w:rsidR="0055220E" w:rsidRPr="00285280" w:rsidRDefault="00AF6BE1" w:rsidP="00BA6818">
      <w:pPr>
        <w:pStyle w:val="Heading8"/>
        <w:tabs>
          <w:tab w:val="left" w:pos="-3060"/>
          <w:tab w:val="left" w:pos="3960"/>
          <w:tab w:val="left" w:pos="4140"/>
          <w:tab w:val="left" w:pos="12060"/>
        </w:tabs>
        <w:ind w:left="720" w:hanging="360"/>
        <w:jc w:val="both"/>
        <w:rPr>
          <w:rFonts w:ascii="Times New Roman" w:hAnsi="Times New Roman" w:cs="Times New Roman"/>
          <w:b/>
          <w:sz w:val="22"/>
          <w:szCs w:val="22"/>
        </w:rPr>
      </w:pPr>
      <w:r w:rsidRPr="00285280">
        <w:rPr>
          <w:rFonts w:ascii="Times New Roman" w:hAnsi="Times New Roman" w:cs="Times New Roman"/>
          <w:b/>
          <w:sz w:val="22"/>
          <w:szCs w:val="22"/>
        </w:rPr>
        <w:t>2</w:t>
      </w:r>
      <w:r w:rsidR="00BA6818">
        <w:rPr>
          <w:rFonts w:ascii="Times New Roman" w:hAnsi="Times New Roman" w:cs="Times New Roman"/>
          <w:b/>
          <w:sz w:val="22"/>
          <w:szCs w:val="22"/>
        </w:rPr>
        <w:t>1</w:t>
      </w:r>
      <w:r w:rsidR="00BA6818">
        <w:rPr>
          <w:rFonts w:ascii="Times New Roman" w:hAnsi="Times New Roman" w:cs="Times New Roman"/>
          <w:b/>
          <w:sz w:val="22"/>
          <w:szCs w:val="22"/>
        </w:rPr>
        <w:tab/>
      </w:r>
      <w:r w:rsidR="0055220E" w:rsidRPr="00285280">
        <w:rPr>
          <w:rFonts w:ascii="Times New Roman" w:hAnsi="Times New Roman" w:cs="Times New Roman"/>
          <w:b/>
          <w:sz w:val="22"/>
          <w:szCs w:val="22"/>
        </w:rPr>
        <w:t>NOTICE TO BIDDERS</w:t>
      </w:r>
    </w:p>
    <w:p w14:paraId="1FB4C690" w14:textId="77777777" w:rsidR="0055220E" w:rsidRPr="00285280" w:rsidRDefault="0055220E" w:rsidP="008C6F18">
      <w:pPr>
        <w:tabs>
          <w:tab w:val="left" w:pos="-3060"/>
          <w:tab w:val="left" w:pos="0"/>
          <w:tab w:val="left" w:pos="3960"/>
          <w:tab w:val="left" w:pos="4140"/>
          <w:tab w:val="left" w:pos="9360"/>
          <w:tab w:val="left" w:pos="10800"/>
          <w:tab w:val="left" w:pos="12060"/>
        </w:tabs>
        <w:suppressAutoHyphens/>
        <w:ind w:left="-144" w:right="-144"/>
        <w:jc w:val="both"/>
        <w:rPr>
          <w:b/>
          <w:sz w:val="22"/>
          <w:szCs w:val="22"/>
        </w:rPr>
      </w:pPr>
    </w:p>
    <w:p w14:paraId="753238C8" w14:textId="77777777" w:rsidR="00285280" w:rsidRDefault="00285280" w:rsidP="008C6F18">
      <w:pPr>
        <w:tabs>
          <w:tab w:val="left" w:pos="3960"/>
          <w:tab w:val="left" w:pos="4140"/>
          <w:tab w:val="left" w:pos="9360"/>
          <w:tab w:val="left" w:pos="10800"/>
          <w:tab w:val="left" w:pos="12060"/>
        </w:tabs>
        <w:suppressAutoHyphens/>
        <w:ind w:left="720" w:right="-144"/>
        <w:jc w:val="both"/>
        <w:rPr>
          <w:sz w:val="22"/>
          <w:szCs w:val="22"/>
        </w:rPr>
      </w:pPr>
      <w:r w:rsidRPr="003514C9">
        <w:rPr>
          <w:sz w:val="22"/>
          <w:szCs w:val="22"/>
        </w:rPr>
        <w:t>The appropriate items below must be completed as part of the RFP.  Failure to comply may disqualify your response. Please type or print legibly in ink.</w:t>
      </w:r>
      <w:r w:rsidR="004F35E8">
        <w:rPr>
          <w:sz w:val="22"/>
          <w:szCs w:val="22"/>
        </w:rPr>
        <w:t xml:space="preserve"> </w:t>
      </w:r>
      <w:r w:rsidRPr="003514C9">
        <w:rPr>
          <w:sz w:val="22"/>
          <w:szCs w:val="22"/>
        </w:rPr>
        <w:t>(See Next Page)</w:t>
      </w:r>
      <w:r>
        <w:rPr>
          <w:sz w:val="22"/>
          <w:szCs w:val="22"/>
        </w:rPr>
        <w:br w:type="page"/>
      </w:r>
    </w:p>
    <w:p w14:paraId="22B952E2" w14:textId="77777777" w:rsidR="0055220E" w:rsidRPr="00285280" w:rsidRDefault="0055220E" w:rsidP="008C6F18">
      <w:pPr>
        <w:tabs>
          <w:tab w:val="left" w:pos="-3060"/>
          <w:tab w:val="left" w:pos="0"/>
          <w:tab w:val="left" w:pos="3960"/>
          <w:tab w:val="left" w:pos="4140"/>
          <w:tab w:val="left" w:pos="9360"/>
          <w:tab w:val="left" w:pos="10800"/>
          <w:tab w:val="left" w:pos="12060"/>
        </w:tabs>
        <w:suppressAutoHyphens/>
        <w:ind w:left="-144" w:right="-144"/>
        <w:jc w:val="both"/>
        <w:rPr>
          <w:sz w:val="22"/>
          <w:szCs w:val="22"/>
        </w:rPr>
      </w:pPr>
    </w:p>
    <w:p w14:paraId="3AAD7641" w14:textId="77777777" w:rsidR="0055220E" w:rsidRPr="00285280" w:rsidRDefault="0055220E" w:rsidP="008C6F18">
      <w:pPr>
        <w:tabs>
          <w:tab w:val="left" w:pos="-3060"/>
          <w:tab w:val="left" w:pos="180"/>
          <w:tab w:val="left" w:pos="3960"/>
          <w:tab w:val="left" w:pos="4140"/>
          <w:tab w:val="left" w:pos="9360"/>
          <w:tab w:val="left" w:pos="10800"/>
          <w:tab w:val="left" w:pos="12060"/>
        </w:tabs>
        <w:suppressAutoHyphens/>
        <w:ind w:left="-270" w:right="-144"/>
        <w:jc w:val="both"/>
        <w:rPr>
          <w:b/>
          <w:bCs/>
          <w:sz w:val="22"/>
          <w:szCs w:val="22"/>
        </w:rPr>
      </w:pPr>
      <w:r w:rsidRPr="00285280">
        <w:rPr>
          <w:b/>
          <w:bCs/>
          <w:sz w:val="22"/>
          <w:szCs w:val="22"/>
        </w:rPr>
        <w:t xml:space="preserve"> I.</w:t>
      </w:r>
      <w:r w:rsidRPr="00285280">
        <w:rPr>
          <w:b/>
          <w:bCs/>
          <w:sz w:val="22"/>
          <w:szCs w:val="22"/>
        </w:rPr>
        <w:tab/>
        <w:t xml:space="preserve">BIDDER INFORMATION:  </w:t>
      </w:r>
      <w:r w:rsidRPr="00285280">
        <w:rPr>
          <w:sz w:val="22"/>
          <w:szCs w:val="22"/>
        </w:rPr>
        <w:t>As appropriate, check and/or complete one of the items below.</w:t>
      </w:r>
    </w:p>
    <w:p w14:paraId="2B9E6066" w14:textId="77777777" w:rsidR="0055220E" w:rsidRPr="00285280" w:rsidRDefault="0055220E" w:rsidP="008C6F18">
      <w:pPr>
        <w:tabs>
          <w:tab w:val="left" w:pos="-3060"/>
          <w:tab w:val="left" w:pos="-54"/>
          <w:tab w:val="left" w:pos="180"/>
          <w:tab w:val="left" w:pos="3960"/>
          <w:tab w:val="left" w:pos="4140"/>
          <w:tab w:val="left" w:pos="9360"/>
          <w:tab w:val="left" w:pos="10800"/>
          <w:tab w:val="left" w:pos="12060"/>
        </w:tabs>
        <w:suppressAutoHyphens/>
        <w:ind w:left="-144" w:right="-144"/>
        <w:jc w:val="both"/>
        <w:rPr>
          <w:sz w:val="22"/>
          <w:szCs w:val="22"/>
        </w:rPr>
      </w:pPr>
    </w:p>
    <w:p w14:paraId="75E4F926" w14:textId="77777777" w:rsidR="0055220E" w:rsidRPr="00285280" w:rsidRDefault="0055220E" w:rsidP="008C6F18">
      <w:pPr>
        <w:widowControl w:val="0"/>
        <w:numPr>
          <w:ilvl w:val="0"/>
          <w:numId w:val="4"/>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jc w:val="both"/>
        <w:rPr>
          <w:sz w:val="22"/>
          <w:szCs w:val="22"/>
        </w:rPr>
      </w:pPr>
      <w:r w:rsidRPr="00285280">
        <w:rPr>
          <w:sz w:val="22"/>
          <w:szCs w:val="22"/>
        </w:rPr>
        <w:t xml:space="preserve">1.  Legal name (as shown on your income tax return) </w:t>
      </w:r>
      <w:r w:rsidRPr="00285280">
        <w:rPr>
          <w:sz w:val="22"/>
          <w:szCs w:val="22"/>
          <w:u w:val="single"/>
        </w:rPr>
        <w:tab/>
      </w:r>
      <w:r w:rsidRPr="00285280">
        <w:rPr>
          <w:sz w:val="22"/>
          <w:szCs w:val="22"/>
        </w:rPr>
        <w:t xml:space="preserve"> </w:t>
      </w:r>
    </w:p>
    <w:p w14:paraId="6C372DAC" w14:textId="77777777" w:rsidR="0055220E" w:rsidRPr="00285280" w:rsidRDefault="0055220E" w:rsidP="008C6F18">
      <w:pPr>
        <w:widowControl w:val="0"/>
        <w:numPr>
          <w:ilvl w:val="0"/>
          <w:numId w:val="4"/>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jc w:val="both"/>
        <w:rPr>
          <w:sz w:val="22"/>
          <w:szCs w:val="22"/>
        </w:rPr>
      </w:pPr>
      <w:r w:rsidRPr="00285280">
        <w:rPr>
          <w:sz w:val="22"/>
          <w:szCs w:val="22"/>
        </w:rPr>
        <w:t xml:space="preserve">2.  Business Name (if different from above) </w:t>
      </w:r>
      <w:r w:rsidRPr="00285280">
        <w:rPr>
          <w:sz w:val="22"/>
          <w:szCs w:val="22"/>
          <w:u w:val="single"/>
        </w:rPr>
        <w:tab/>
      </w:r>
    </w:p>
    <w:p w14:paraId="1BE01DE4" w14:textId="77777777" w:rsidR="0055220E" w:rsidRPr="00285280" w:rsidRDefault="0055220E" w:rsidP="008C6F18">
      <w:pPr>
        <w:widowControl w:val="0"/>
        <w:numPr>
          <w:ilvl w:val="0"/>
          <w:numId w:val="4"/>
        </w:numPr>
        <w:tabs>
          <w:tab w:val="left" w:pos="-3060"/>
          <w:tab w:val="left" w:pos="0"/>
          <w:tab w:val="left" w:pos="720"/>
          <w:tab w:val="left" w:pos="3960"/>
          <w:tab w:val="left" w:pos="4140"/>
          <w:tab w:val="left" w:pos="9360"/>
          <w:tab w:val="left" w:pos="10800"/>
          <w:tab w:val="left" w:pos="12060"/>
        </w:tabs>
        <w:suppressAutoHyphens/>
        <w:spacing w:line="360" w:lineRule="auto"/>
        <w:ind w:left="1260" w:right="-144" w:hanging="1080"/>
        <w:jc w:val="both"/>
        <w:rPr>
          <w:sz w:val="22"/>
          <w:szCs w:val="22"/>
        </w:rPr>
      </w:pPr>
      <w:r w:rsidRPr="00285280">
        <w:rPr>
          <w:sz w:val="22"/>
          <w:szCs w:val="22"/>
        </w:rPr>
        <w:t>3.  Tax Identification Number</w:t>
      </w:r>
      <w:r w:rsidRPr="00285280">
        <w:rPr>
          <w:sz w:val="22"/>
          <w:szCs w:val="22"/>
          <w:u w:val="single"/>
        </w:rPr>
        <w:tab/>
      </w:r>
      <w:r w:rsidRPr="00285280">
        <w:rPr>
          <w:sz w:val="22"/>
          <w:szCs w:val="22"/>
          <w:u w:val="single"/>
        </w:rPr>
        <w:tab/>
      </w:r>
      <w:r w:rsidRPr="00285280">
        <w:rPr>
          <w:sz w:val="22"/>
          <w:szCs w:val="22"/>
          <w:u w:val="single"/>
        </w:rPr>
        <w:tab/>
      </w:r>
      <w:r w:rsidRPr="00285280">
        <w:rPr>
          <w:sz w:val="22"/>
          <w:szCs w:val="22"/>
        </w:rPr>
        <w:t xml:space="preserve"> </w:t>
      </w:r>
    </w:p>
    <w:p w14:paraId="7FE777C9" w14:textId="77777777" w:rsidR="0055220E" w:rsidRPr="00285280" w:rsidRDefault="0055220E" w:rsidP="008C6F18">
      <w:pPr>
        <w:tabs>
          <w:tab w:val="left" w:pos="-3060"/>
          <w:tab w:val="left" w:pos="0"/>
          <w:tab w:val="left" w:pos="720"/>
          <w:tab w:val="left" w:pos="3960"/>
          <w:tab w:val="left" w:pos="4140"/>
          <w:tab w:val="left" w:pos="9360"/>
          <w:tab w:val="left" w:pos="10800"/>
          <w:tab w:val="left" w:pos="12060"/>
        </w:tabs>
        <w:suppressAutoHyphens/>
        <w:ind w:right="-144"/>
        <w:jc w:val="both"/>
        <w:rPr>
          <w:b/>
          <w:sz w:val="22"/>
          <w:szCs w:val="22"/>
          <w:u w:val="single"/>
        </w:rPr>
      </w:pPr>
    </w:p>
    <w:p w14:paraId="6DEB508E" w14:textId="77777777" w:rsidR="0055220E" w:rsidRPr="00285280" w:rsidRDefault="0055220E" w:rsidP="008C6F18">
      <w:pPr>
        <w:tabs>
          <w:tab w:val="left" w:pos="-3060"/>
          <w:tab w:val="left" w:pos="0"/>
          <w:tab w:val="left" w:pos="720"/>
          <w:tab w:val="left" w:pos="3960"/>
          <w:tab w:val="left" w:pos="4140"/>
          <w:tab w:val="left" w:pos="9360"/>
          <w:tab w:val="left" w:pos="10800"/>
          <w:tab w:val="left" w:pos="12060"/>
        </w:tabs>
        <w:suppressAutoHyphens/>
        <w:ind w:right="-144"/>
        <w:jc w:val="both"/>
        <w:rPr>
          <w:b/>
          <w:sz w:val="22"/>
          <w:szCs w:val="22"/>
          <w:u w:val="single"/>
        </w:rPr>
      </w:pPr>
      <w:r w:rsidRPr="00285280">
        <w:rPr>
          <w:b/>
          <w:sz w:val="22"/>
          <w:szCs w:val="22"/>
          <w:u w:val="single"/>
        </w:rPr>
        <w:t>A copy of your W-9 must be submitted with this bid response.</w:t>
      </w:r>
    </w:p>
    <w:p w14:paraId="777E3F35" w14:textId="77777777" w:rsidR="0055220E" w:rsidRPr="00285280" w:rsidRDefault="0055220E" w:rsidP="008C6F18">
      <w:pPr>
        <w:tabs>
          <w:tab w:val="left" w:pos="-3060"/>
          <w:tab w:val="left" w:pos="0"/>
          <w:tab w:val="left" w:pos="720"/>
          <w:tab w:val="left" w:pos="3960"/>
          <w:tab w:val="left" w:pos="4140"/>
          <w:tab w:val="left" w:pos="9360"/>
          <w:tab w:val="left" w:pos="10800"/>
          <w:tab w:val="left" w:pos="12060"/>
        </w:tabs>
        <w:suppressAutoHyphens/>
        <w:ind w:right="-144"/>
        <w:jc w:val="both"/>
        <w:rPr>
          <w:bCs/>
          <w:sz w:val="22"/>
          <w:szCs w:val="22"/>
        </w:rPr>
      </w:pPr>
    </w:p>
    <w:p w14:paraId="414BDC8C" w14:textId="77777777" w:rsidR="0055220E" w:rsidRPr="00285280" w:rsidRDefault="0055220E" w:rsidP="008C6F18">
      <w:pPr>
        <w:tabs>
          <w:tab w:val="left" w:pos="-3060"/>
          <w:tab w:val="left" w:pos="180"/>
          <w:tab w:val="left" w:pos="3960"/>
          <w:tab w:val="left" w:pos="4140"/>
          <w:tab w:val="left" w:pos="9360"/>
          <w:tab w:val="left" w:pos="10800"/>
          <w:tab w:val="left" w:pos="12060"/>
        </w:tabs>
        <w:suppressAutoHyphens/>
        <w:ind w:left="-270" w:right="-144"/>
        <w:jc w:val="both"/>
        <w:rPr>
          <w:b/>
          <w:bCs/>
          <w:sz w:val="22"/>
          <w:szCs w:val="22"/>
        </w:rPr>
      </w:pPr>
      <w:r w:rsidRPr="00285280">
        <w:rPr>
          <w:b/>
          <w:bCs/>
          <w:sz w:val="22"/>
          <w:szCs w:val="22"/>
        </w:rPr>
        <w:t xml:space="preserve">II. </w:t>
      </w:r>
      <w:r w:rsidRPr="00285280">
        <w:rPr>
          <w:b/>
          <w:bCs/>
          <w:sz w:val="22"/>
          <w:szCs w:val="22"/>
        </w:rPr>
        <w:tab/>
        <w:t xml:space="preserve">BIDDER’S CONTACT INFORMATION: </w:t>
      </w:r>
      <w:r w:rsidRPr="00285280">
        <w:rPr>
          <w:sz w:val="22"/>
          <w:szCs w:val="22"/>
        </w:rPr>
        <w:t>This will be filed as your permanent contact information.</w:t>
      </w:r>
    </w:p>
    <w:p w14:paraId="1658D049" w14:textId="77777777" w:rsidR="0055220E" w:rsidRPr="00285280" w:rsidRDefault="0055220E" w:rsidP="008C6F18">
      <w:pPr>
        <w:tabs>
          <w:tab w:val="left" w:pos="-3060"/>
          <w:tab w:val="left" w:pos="90"/>
          <w:tab w:val="left" w:pos="3960"/>
          <w:tab w:val="left" w:pos="4140"/>
          <w:tab w:val="left" w:pos="9360"/>
          <w:tab w:val="left" w:pos="10800"/>
          <w:tab w:val="left" w:pos="12060"/>
        </w:tabs>
        <w:suppressAutoHyphens/>
        <w:spacing w:line="287" w:lineRule="auto"/>
        <w:ind w:left="-144" w:right="-144"/>
        <w:jc w:val="both"/>
        <w:rPr>
          <w:sz w:val="22"/>
          <w:szCs w:val="22"/>
        </w:rPr>
      </w:pPr>
    </w:p>
    <w:p w14:paraId="683B49CC" w14:textId="77777777" w:rsidR="0055220E" w:rsidRPr="00285280" w:rsidRDefault="0055220E" w:rsidP="008C6F18">
      <w:pPr>
        <w:widowControl w:val="0"/>
        <w:numPr>
          <w:ilvl w:val="1"/>
          <w:numId w:val="5"/>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jc w:val="both"/>
        <w:rPr>
          <w:sz w:val="22"/>
          <w:szCs w:val="22"/>
        </w:rPr>
      </w:pPr>
      <w:r w:rsidRPr="00285280">
        <w:rPr>
          <w:sz w:val="22"/>
          <w:szCs w:val="22"/>
        </w:rPr>
        <w:t xml:space="preserve">Company Name </w:t>
      </w:r>
      <w:r w:rsidRPr="00285280">
        <w:rPr>
          <w:sz w:val="22"/>
          <w:szCs w:val="22"/>
          <w:u w:val="single"/>
        </w:rPr>
        <w:tab/>
      </w:r>
      <w:r w:rsidRPr="00285280">
        <w:rPr>
          <w:sz w:val="22"/>
          <w:szCs w:val="22"/>
          <w:u w:val="single"/>
        </w:rPr>
        <w:tab/>
      </w:r>
      <w:r w:rsidRPr="00285280">
        <w:rPr>
          <w:sz w:val="22"/>
          <w:szCs w:val="22"/>
          <w:u w:val="single"/>
        </w:rPr>
        <w:tab/>
      </w:r>
    </w:p>
    <w:p w14:paraId="458B09AD" w14:textId="77777777" w:rsidR="0055220E" w:rsidRPr="00285280" w:rsidRDefault="0055220E" w:rsidP="008C6F18">
      <w:pPr>
        <w:widowControl w:val="0"/>
        <w:numPr>
          <w:ilvl w:val="1"/>
          <w:numId w:val="5"/>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jc w:val="both"/>
        <w:rPr>
          <w:sz w:val="22"/>
          <w:szCs w:val="22"/>
        </w:rPr>
      </w:pPr>
      <w:r w:rsidRPr="00285280">
        <w:rPr>
          <w:sz w:val="22"/>
          <w:szCs w:val="22"/>
        </w:rPr>
        <w:t xml:space="preserve">Address </w:t>
      </w:r>
      <w:r w:rsidRPr="00285280">
        <w:rPr>
          <w:sz w:val="22"/>
          <w:szCs w:val="22"/>
          <w:u w:val="single"/>
        </w:rPr>
        <w:tab/>
      </w:r>
      <w:r w:rsidRPr="00285280">
        <w:rPr>
          <w:sz w:val="22"/>
          <w:szCs w:val="22"/>
          <w:u w:val="single"/>
        </w:rPr>
        <w:tab/>
      </w:r>
      <w:r w:rsidRPr="00285280">
        <w:rPr>
          <w:sz w:val="22"/>
          <w:szCs w:val="22"/>
          <w:u w:val="single"/>
        </w:rPr>
        <w:tab/>
      </w:r>
    </w:p>
    <w:p w14:paraId="01FF0147" w14:textId="77777777" w:rsidR="0055220E" w:rsidRPr="00285280" w:rsidRDefault="0055220E" w:rsidP="008C6F18">
      <w:pPr>
        <w:widowControl w:val="0"/>
        <w:numPr>
          <w:ilvl w:val="1"/>
          <w:numId w:val="5"/>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jc w:val="both"/>
        <w:rPr>
          <w:sz w:val="22"/>
          <w:szCs w:val="22"/>
        </w:rPr>
      </w:pPr>
      <w:r w:rsidRPr="00285280">
        <w:rPr>
          <w:sz w:val="22"/>
          <w:szCs w:val="22"/>
        </w:rPr>
        <w:t xml:space="preserve">Bid Representative’s Name </w:t>
      </w:r>
      <w:r w:rsidRPr="00285280">
        <w:rPr>
          <w:sz w:val="22"/>
          <w:szCs w:val="22"/>
          <w:u w:val="single"/>
        </w:rPr>
        <w:tab/>
      </w:r>
      <w:r w:rsidRPr="00285280">
        <w:rPr>
          <w:sz w:val="22"/>
          <w:szCs w:val="22"/>
          <w:u w:val="single"/>
        </w:rPr>
        <w:tab/>
      </w:r>
      <w:r w:rsidRPr="00285280">
        <w:rPr>
          <w:sz w:val="22"/>
          <w:szCs w:val="22"/>
          <w:u w:val="single"/>
        </w:rPr>
        <w:tab/>
      </w:r>
      <w:r w:rsidRPr="00285280">
        <w:rPr>
          <w:sz w:val="22"/>
          <w:szCs w:val="22"/>
        </w:rPr>
        <w:t xml:space="preserve"> </w:t>
      </w:r>
    </w:p>
    <w:p w14:paraId="2EE0A296" w14:textId="77777777" w:rsidR="0055220E" w:rsidRPr="00285280" w:rsidRDefault="0055220E" w:rsidP="008C6F18">
      <w:pPr>
        <w:widowControl w:val="0"/>
        <w:numPr>
          <w:ilvl w:val="1"/>
          <w:numId w:val="5"/>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jc w:val="both"/>
        <w:rPr>
          <w:sz w:val="22"/>
          <w:szCs w:val="22"/>
        </w:rPr>
      </w:pPr>
      <w:r w:rsidRPr="00285280">
        <w:rPr>
          <w:sz w:val="22"/>
          <w:szCs w:val="22"/>
        </w:rPr>
        <w:t xml:space="preserve">Phone Number/Extension </w:t>
      </w:r>
      <w:r w:rsidRPr="00285280">
        <w:rPr>
          <w:sz w:val="22"/>
          <w:szCs w:val="22"/>
          <w:u w:val="single"/>
        </w:rPr>
        <w:tab/>
      </w:r>
      <w:r w:rsidRPr="00285280">
        <w:rPr>
          <w:sz w:val="22"/>
          <w:szCs w:val="22"/>
          <w:u w:val="single"/>
        </w:rPr>
        <w:tab/>
      </w:r>
      <w:r w:rsidRPr="00285280">
        <w:rPr>
          <w:sz w:val="22"/>
          <w:szCs w:val="22"/>
          <w:u w:val="single"/>
        </w:rPr>
        <w:tab/>
      </w:r>
      <w:r w:rsidRPr="00285280">
        <w:rPr>
          <w:sz w:val="22"/>
          <w:szCs w:val="22"/>
        </w:rPr>
        <w:t xml:space="preserve"> </w:t>
      </w:r>
    </w:p>
    <w:p w14:paraId="7ACA2B42" w14:textId="77777777" w:rsidR="0055220E" w:rsidRPr="00285280" w:rsidRDefault="0055220E" w:rsidP="008C6F18">
      <w:pPr>
        <w:widowControl w:val="0"/>
        <w:numPr>
          <w:ilvl w:val="1"/>
          <w:numId w:val="5"/>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jc w:val="both"/>
        <w:rPr>
          <w:sz w:val="22"/>
          <w:szCs w:val="22"/>
        </w:rPr>
      </w:pPr>
      <w:r w:rsidRPr="00285280">
        <w:rPr>
          <w:sz w:val="22"/>
          <w:szCs w:val="22"/>
        </w:rPr>
        <w:t xml:space="preserve">Fax Number </w:t>
      </w:r>
      <w:r w:rsidRPr="00285280">
        <w:rPr>
          <w:sz w:val="22"/>
          <w:szCs w:val="22"/>
          <w:u w:val="single"/>
        </w:rPr>
        <w:tab/>
      </w:r>
      <w:r w:rsidRPr="00285280">
        <w:rPr>
          <w:sz w:val="22"/>
          <w:szCs w:val="22"/>
          <w:u w:val="single"/>
        </w:rPr>
        <w:tab/>
      </w:r>
      <w:r w:rsidRPr="00285280">
        <w:rPr>
          <w:sz w:val="22"/>
          <w:szCs w:val="22"/>
          <w:u w:val="single"/>
        </w:rPr>
        <w:tab/>
      </w:r>
    </w:p>
    <w:p w14:paraId="38EA80DB" w14:textId="77777777" w:rsidR="0055220E" w:rsidRPr="00285280" w:rsidRDefault="0055220E" w:rsidP="008C6F18">
      <w:pPr>
        <w:widowControl w:val="0"/>
        <w:numPr>
          <w:ilvl w:val="1"/>
          <w:numId w:val="5"/>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jc w:val="both"/>
        <w:rPr>
          <w:sz w:val="22"/>
          <w:szCs w:val="22"/>
        </w:rPr>
      </w:pPr>
      <w:r w:rsidRPr="00285280">
        <w:rPr>
          <w:sz w:val="22"/>
          <w:szCs w:val="22"/>
        </w:rPr>
        <w:t xml:space="preserve">Toll Free Number </w:t>
      </w:r>
      <w:r w:rsidRPr="00285280">
        <w:rPr>
          <w:sz w:val="22"/>
          <w:szCs w:val="22"/>
          <w:u w:val="single"/>
        </w:rPr>
        <w:tab/>
      </w:r>
      <w:r w:rsidRPr="00285280">
        <w:rPr>
          <w:sz w:val="22"/>
          <w:szCs w:val="22"/>
          <w:u w:val="single"/>
        </w:rPr>
        <w:tab/>
      </w:r>
      <w:r w:rsidRPr="00285280">
        <w:rPr>
          <w:sz w:val="22"/>
          <w:szCs w:val="22"/>
          <w:u w:val="single"/>
        </w:rPr>
        <w:tab/>
      </w:r>
      <w:r w:rsidRPr="00285280">
        <w:rPr>
          <w:sz w:val="22"/>
          <w:szCs w:val="22"/>
        </w:rPr>
        <w:t xml:space="preserve"> </w:t>
      </w:r>
    </w:p>
    <w:p w14:paraId="175E3165" w14:textId="77777777" w:rsidR="0055220E" w:rsidRPr="00285280" w:rsidRDefault="0055220E" w:rsidP="008C6F18">
      <w:pPr>
        <w:widowControl w:val="0"/>
        <w:numPr>
          <w:ilvl w:val="1"/>
          <w:numId w:val="5"/>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jc w:val="both"/>
        <w:rPr>
          <w:sz w:val="22"/>
          <w:szCs w:val="22"/>
        </w:rPr>
      </w:pPr>
      <w:r w:rsidRPr="00285280">
        <w:rPr>
          <w:sz w:val="22"/>
          <w:szCs w:val="22"/>
        </w:rPr>
        <w:t xml:space="preserve">Email Address </w:t>
      </w:r>
      <w:r w:rsidRPr="00285280">
        <w:rPr>
          <w:sz w:val="22"/>
          <w:szCs w:val="22"/>
          <w:u w:val="single"/>
        </w:rPr>
        <w:tab/>
      </w:r>
      <w:r w:rsidRPr="00285280">
        <w:rPr>
          <w:sz w:val="22"/>
          <w:szCs w:val="22"/>
          <w:u w:val="single"/>
        </w:rPr>
        <w:tab/>
      </w:r>
      <w:r w:rsidRPr="00285280">
        <w:rPr>
          <w:sz w:val="22"/>
          <w:szCs w:val="22"/>
          <w:u w:val="single"/>
        </w:rPr>
        <w:tab/>
      </w:r>
    </w:p>
    <w:p w14:paraId="1399AF62" w14:textId="77777777" w:rsidR="0055220E" w:rsidRPr="00285280" w:rsidRDefault="0055220E" w:rsidP="008C6F18">
      <w:pPr>
        <w:widowControl w:val="0"/>
        <w:numPr>
          <w:ilvl w:val="1"/>
          <w:numId w:val="5"/>
        </w:numPr>
        <w:tabs>
          <w:tab w:val="clear" w:pos="936"/>
          <w:tab w:val="left" w:pos="-3060"/>
          <w:tab w:val="num" w:pos="450"/>
          <w:tab w:val="left" w:pos="3960"/>
          <w:tab w:val="left" w:pos="4140"/>
          <w:tab w:val="left" w:pos="9360"/>
          <w:tab w:val="left" w:pos="10800"/>
          <w:tab w:val="left" w:pos="12060"/>
        </w:tabs>
        <w:suppressAutoHyphens/>
        <w:spacing w:line="480" w:lineRule="auto"/>
        <w:ind w:left="180" w:right="-144" w:firstLine="0"/>
        <w:jc w:val="both"/>
        <w:rPr>
          <w:sz w:val="22"/>
          <w:szCs w:val="22"/>
        </w:rPr>
      </w:pPr>
      <w:r w:rsidRPr="00285280">
        <w:rPr>
          <w:sz w:val="22"/>
          <w:szCs w:val="22"/>
        </w:rPr>
        <w:t xml:space="preserve">Website </w:t>
      </w:r>
      <w:r w:rsidRPr="00285280">
        <w:rPr>
          <w:sz w:val="22"/>
          <w:szCs w:val="22"/>
          <w:u w:val="single"/>
        </w:rPr>
        <w:tab/>
      </w:r>
      <w:r w:rsidRPr="00285280">
        <w:rPr>
          <w:sz w:val="22"/>
          <w:szCs w:val="22"/>
          <w:u w:val="single"/>
        </w:rPr>
        <w:tab/>
      </w:r>
      <w:r w:rsidRPr="00285280">
        <w:rPr>
          <w:sz w:val="22"/>
          <w:szCs w:val="22"/>
          <w:u w:val="single"/>
        </w:rPr>
        <w:tab/>
      </w:r>
      <w:r w:rsidRPr="00285280">
        <w:rPr>
          <w:sz w:val="22"/>
          <w:szCs w:val="22"/>
        </w:rPr>
        <w:t xml:space="preserve"> </w:t>
      </w:r>
    </w:p>
    <w:p w14:paraId="09EA0537" w14:textId="77777777" w:rsidR="0055220E" w:rsidRPr="00285280" w:rsidRDefault="0055220E" w:rsidP="00B86402">
      <w:pPr>
        <w:pStyle w:val="ListParagraph"/>
        <w:numPr>
          <w:ilvl w:val="0"/>
          <w:numId w:val="5"/>
        </w:numPr>
        <w:tabs>
          <w:tab w:val="clear" w:pos="576"/>
          <w:tab w:val="left" w:pos="-3060"/>
          <w:tab w:val="left" w:pos="3960"/>
          <w:tab w:val="left" w:pos="4140"/>
          <w:tab w:val="left" w:pos="9360"/>
          <w:tab w:val="left" w:pos="10800"/>
          <w:tab w:val="left" w:pos="12060"/>
        </w:tabs>
        <w:suppressAutoHyphens/>
        <w:spacing w:line="287" w:lineRule="auto"/>
        <w:ind w:left="540" w:right="-144"/>
        <w:jc w:val="both"/>
        <w:rPr>
          <w:b/>
          <w:bCs/>
          <w:sz w:val="22"/>
          <w:szCs w:val="22"/>
        </w:rPr>
      </w:pPr>
      <w:r w:rsidRPr="00285280">
        <w:rPr>
          <w:b/>
          <w:bCs/>
          <w:sz w:val="22"/>
          <w:szCs w:val="22"/>
          <w:u w:val="single"/>
        </w:rPr>
        <w:t>VENDOR'S CERTIFICATION:</w:t>
      </w:r>
      <w:r w:rsidRPr="00285280">
        <w:rPr>
          <w:b/>
          <w:bCs/>
          <w:sz w:val="22"/>
          <w:szCs w:val="22"/>
        </w:rPr>
        <w:t xml:space="preserve"> </w:t>
      </w:r>
      <w:r w:rsidRPr="00285280">
        <w:rPr>
          <w:sz w:val="22"/>
          <w:szCs w:val="22"/>
        </w:rPr>
        <w:t>Upon notification of award, this document in its entirety is the awarded vendor’s contract with MCPS.  By signing below, the undersigned acknowledges that he/she is entering into a contract with MCPS.</w:t>
      </w:r>
    </w:p>
    <w:p w14:paraId="71D6D4D0" w14:textId="77777777" w:rsidR="0055220E" w:rsidRPr="00285280" w:rsidRDefault="0055220E" w:rsidP="008C6F18">
      <w:pPr>
        <w:tabs>
          <w:tab w:val="left" w:pos="-3060"/>
          <w:tab w:val="left" w:pos="990"/>
          <w:tab w:val="left" w:pos="3960"/>
          <w:tab w:val="left" w:pos="4140"/>
          <w:tab w:val="left" w:pos="9360"/>
          <w:tab w:val="left" w:pos="10800"/>
          <w:tab w:val="left" w:pos="12060"/>
        </w:tabs>
        <w:suppressAutoHyphens/>
        <w:ind w:right="-144"/>
        <w:jc w:val="both"/>
        <w:rPr>
          <w:sz w:val="22"/>
          <w:szCs w:val="22"/>
        </w:rPr>
      </w:pPr>
    </w:p>
    <w:p w14:paraId="59AF147D" w14:textId="77777777" w:rsidR="0055220E" w:rsidRPr="00285280" w:rsidRDefault="0055220E" w:rsidP="00B86402">
      <w:pPr>
        <w:widowControl w:val="0"/>
        <w:numPr>
          <w:ilvl w:val="0"/>
          <w:numId w:val="3"/>
        </w:numPr>
        <w:tabs>
          <w:tab w:val="clear" w:pos="450"/>
          <w:tab w:val="left" w:pos="-3060"/>
          <w:tab w:val="num" w:pos="630"/>
          <w:tab w:val="left" w:pos="990"/>
          <w:tab w:val="left" w:pos="3960"/>
          <w:tab w:val="left" w:pos="4140"/>
          <w:tab w:val="left" w:pos="9360"/>
          <w:tab w:val="left" w:pos="10800"/>
          <w:tab w:val="left" w:pos="12060"/>
        </w:tabs>
        <w:suppressAutoHyphens/>
        <w:ind w:left="990" w:right="-144" w:hanging="540"/>
        <w:jc w:val="both"/>
        <w:rPr>
          <w:sz w:val="22"/>
          <w:szCs w:val="22"/>
        </w:rPr>
      </w:pPr>
      <w:r w:rsidRPr="00285280">
        <w:rPr>
          <w:sz w:val="22"/>
          <w:szCs w:val="22"/>
        </w:rPr>
        <w:t>The undersigned proposes to furnish and deliver supplies, equipment, or services, in accordance with specifications and stipulations contained herein, and at the prices quoted. This certifies that this bid is made without any previous understanding, agreement or connection with any person, firm, or corporation making a bid for the same supplies, materials, or equipment, and is in all respects fair and without collusion or fraud.</w:t>
      </w:r>
    </w:p>
    <w:p w14:paraId="2CB1F307" w14:textId="77777777" w:rsidR="0055220E" w:rsidRPr="00285280" w:rsidRDefault="0055220E" w:rsidP="00B86402">
      <w:pPr>
        <w:tabs>
          <w:tab w:val="left" w:pos="-3060"/>
          <w:tab w:val="num" w:pos="630"/>
          <w:tab w:val="left" w:pos="990"/>
          <w:tab w:val="left" w:pos="3960"/>
          <w:tab w:val="left" w:pos="4140"/>
          <w:tab w:val="left" w:pos="9360"/>
          <w:tab w:val="left" w:pos="10800"/>
          <w:tab w:val="left" w:pos="12060"/>
        </w:tabs>
        <w:suppressAutoHyphens/>
        <w:ind w:left="450" w:right="-144"/>
        <w:jc w:val="both"/>
        <w:rPr>
          <w:sz w:val="22"/>
          <w:szCs w:val="22"/>
        </w:rPr>
      </w:pPr>
    </w:p>
    <w:p w14:paraId="41C5116F" w14:textId="77777777" w:rsidR="0055220E" w:rsidRPr="00285280" w:rsidRDefault="0055220E" w:rsidP="00B86402">
      <w:pPr>
        <w:widowControl w:val="0"/>
        <w:numPr>
          <w:ilvl w:val="0"/>
          <w:numId w:val="3"/>
        </w:numPr>
        <w:tabs>
          <w:tab w:val="clear" w:pos="450"/>
          <w:tab w:val="left" w:pos="-3060"/>
          <w:tab w:val="num" w:pos="630"/>
          <w:tab w:val="left" w:pos="990"/>
          <w:tab w:val="left" w:pos="3960"/>
          <w:tab w:val="left" w:pos="4140"/>
          <w:tab w:val="left" w:pos="9360"/>
          <w:tab w:val="left" w:pos="10800"/>
          <w:tab w:val="left" w:pos="12060"/>
        </w:tabs>
        <w:suppressAutoHyphens/>
        <w:ind w:left="990" w:right="-144" w:hanging="540"/>
        <w:jc w:val="both"/>
        <w:rPr>
          <w:sz w:val="22"/>
          <w:szCs w:val="22"/>
        </w:rPr>
      </w:pPr>
      <w:r w:rsidRPr="00285280">
        <w:rPr>
          <w:sz w:val="22"/>
          <w:szCs w:val="22"/>
        </w:rPr>
        <w:t>I hereby certify that I am authorized to sign for the bidder</w:t>
      </w:r>
      <w:r w:rsidR="00746086" w:rsidRPr="00285280">
        <w:rPr>
          <w:sz w:val="22"/>
          <w:szCs w:val="22"/>
        </w:rPr>
        <w:t xml:space="preserve"> and that all statements, representations, and information provided in this response to the Request for Proposals, including but not limited to the Non-Debarment Acknowledgement, are accurate.</w:t>
      </w:r>
    </w:p>
    <w:p w14:paraId="403AAA83" w14:textId="77777777" w:rsidR="0055220E" w:rsidRPr="00285280" w:rsidRDefault="0055220E" w:rsidP="008C6F18">
      <w:pPr>
        <w:tabs>
          <w:tab w:val="left" w:pos="-3060"/>
          <w:tab w:val="num" w:pos="630"/>
          <w:tab w:val="left" w:pos="3960"/>
          <w:tab w:val="left" w:pos="4140"/>
          <w:tab w:val="left" w:pos="9360"/>
          <w:tab w:val="left" w:pos="10800"/>
          <w:tab w:val="left" w:pos="12060"/>
        </w:tabs>
        <w:suppressAutoHyphens/>
        <w:ind w:left="180" w:right="-144"/>
        <w:jc w:val="both"/>
        <w:rPr>
          <w:sz w:val="22"/>
          <w:szCs w:val="22"/>
        </w:rPr>
      </w:pPr>
    </w:p>
    <w:p w14:paraId="25AC3F9B" w14:textId="77777777" w:rsidR="0055220E" w:rsidRPr="00285280" w:rsidRDefault="0055220E" w:rsidP="008C6F18">
      <w:pPr>
        <w:tabs>
          <w:tab w:val="left" w:pos="-3060"/>
          <w:tab w:val="left" w:pos="3960"/>
          <w:tab w:val="left" w:pos="4140"/>
          <w:tab w:val="left" w:pos="9360"/>
          <w:tab w:val="left" w:pos="10800"/>
          <w:tab w:val="left" w:pos="12060"/>
        </w:tabs>
        <w:suppressAutoHyphens/>
        <w:spacing w:line="480" w:lineRule="auto"/>
        <w:ind w:left="180" w:right="-144"/>
        <w:jc w:val="both"/>
        <w:rPr>
          <w:sz w:val="22"/>
          <w:szCs w:val="22"/>
        </w:rPr>
      </w:pPr>
      <w:r w:rsidRPr="00285280">
        <w:rPr>
          <w:sz w:val="22"/>
          <w:szCs w:val="22"/>
        </w:rPr>
        <w:t xml:space="preserve">By (Signature) </w:t>
      </w:r>
      <w:r w:rsidRPr="00285280">
        <w:rPr>
          <w:sz w:val="22"/>
          <w:szCs w:val="22"/>
          <w:u w:val="single"/>
        </w:rPr>
        <w:tab/>
      </w:r>
      <w:r w:rsidRPr="00285280">
        <w:rPr>
          <w:sz w:val="22"/>
          <w:szCs w:val="22"/>
          <w:u w:val="single"/>
        </w:rPr>
        <w:tab/>
      </w:r>
      <w:r w:rsidRPr="00285280">
        <w:rPr>
          <w:sz w:val="22"/>
          <w:szCs w:val="22"/>
          <w:u w:val="single"/>
        </w:rPr>
        <w:tab/>
      </w:r>
    </w:p>
    <w:p w14:paraId="5C10D2E2" w14:textId="77777777" w:rsidR="0055220E" w:rsidRPr="00285280" w:rsidRDefault="0055220E" w:rsidP="008C6F18">
      <w:pPr>
        <w:tabs>
          <w:tab w:val="left" w:pos="-3060"/>
          <w:tab w:val="left" w:pos="3960"/>
          <w:tab w:val="left" w:pos="4140"/>
          <w:tab w:val="left" w:pos="9360"/>
          <w:tab w:val="left" w:pos="10800"/>
          <w:tab w:val="left" w:pos="12060"/>
        </w:tabs>
        <w:suppressAutoHyphens/>
        <w:spacing w:line="480" w:lineRule="auto"/>
        <w:ind w:left="180" w:right="-144"/>
        <w:jc w:val="both"/>
        <w:rPr>
          <w:sz w:val="22"/>
          <w:szCs w:val="22"/>
        </w:rPr>
      </w:pPr>
      <w:r w:rsidRPr="00285280">
        <w:rPr>
          <w:sz w:val="22"/>
          <w:szCs w:val="22"/>
        </w:rPr>
        <w:t xml:space="preserve">Name and Title </w:t>
      </w:r>
      <w:r w:rsidRPr="00285280">
        <w:rPr>
          <w:sz w:val="22"/>
          <w:szCs w:val="22"/>
          <w:u w:val="single"/>
        </w:rPr>
        <w:tab/>
      </w:r>
      <w:r w:rsidRPr="00285280">
        <w:rPr>
          <w:sz w:val="22"/>
          <w:szCs w:val="22"/>
          <w:u w:val="single"/>
        </w:rPr>
        <w:tab/>
      </w:r>
      <w:r w:rsidRPr="00285280">
        <w:rPr>
          <w:sz w:val="22"/>
          <w:szCs w:val="22"/>
          <w:u w:val="single"/>
        </w:rPr>
        <w:tab/>
      </w:r>
    </w:p>
    <w:p w14:paraId="0C76FD13" w14:textId="77777777" w:rsidR="0055220E" w:rsidRPr="00285280" w:rsidRDefault="0055220E" w:rsidP="008C6F18">
      <w:pPr>
        <w:tabs>
          <w:tab w:val="left" w:pos="-3060"/>
          <w:tab w:val="left" w:pos="3960"/>
          <w:tab w:val="left" w:pos="4140"/>
          <w:tab w:val="left" w:pos="9360"/>
          <w:tab w:val="left" w:pos="10800"/>
          <w:tab w:val="left" w:pos="12060"/>
        </w:tabs>
        <w:suppressAutoHyphens/>
        <w:spacing w:line="480" w:lineRule="auto"/>
        <w:ind w:left="180" w:right="-144"/>
        <w:jc w:val="both"/>
        <w:rPr>
          <w:sz w:val="22"/>
          <w:szCs w:val="22"/>
          <w:u w:val="single"/>
        </w:rPr>
      </w:pPr>
      <w:r w:rsidRPr="00285280">
        <w:rPr>
          <w:sz w:val="22"/>
          <w:szCs w:val="22"/>
        </w:rPr>
        <w:t xml:space="preserve">Witness Name and Title </w:t>
      </w:r>
      <w:r w:rsidRPr="00285280">
        <w:rPr>
          <w:sz w:val="22"/>
          <w:szCs w:val="22"/>
          <w:u w:val="single"/>
        </w:rPr>
        <w:tab/>
      </w:r>
      <w:r w:rsidRPr="00285280">
        <w:rPr>
          <w:sz w:val="22"/>
          <w:szCs w:val="22"/>
          <w:u w:val="single"/>
        </w:rPr>
        <w:tab/>
      </w:r>
      <w:r w:rsidRPr="00285280">
        <w:rPr>
          <w:sz w:val="22"/>
          <w:szCs w:val="22"/>
          <w:u w:val="single"/>
        </w:rPr>
        <w:tab/>
      </w:r>
    </w:p>
    <w:sectPr w:rsidR="0055220E" w:rsidRPr="00285280" w:rsidSect="00122700">
      <w:headerReference w:type="default" r:id="rId12"/>
      <w:footerReference w:type="even" r:id="rId13"/>
      <w:footerReference w:type="default" r:id="rId14"/>
      <w:pgSz w:w="12240" w:h="15840" w:code="1"/>
      <w:pgMar w:top="1282" w:right="1022" w:bottom="1282" w:left="763" w:header="432"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76E7" w14:textId="77777777" w:rsidR="00B96432" w:rsidRDefault="00B96432">
      <w:r>
        <w:separator/>
      </w:r>
    </w:p>
  </w:endnote>
  <w:endnote w:type="continuationSeparator" w:id="0">
    <w:p w14:paraId="3A122481" w14:textId="77777777" w:rsidR="00B96432" w:rsidRDefault="00B96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E2024" w14:textId="77777777" w:rsidR="00BB5802" w:rsidRDefault="00BB58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93C8F7" w14:textId="77777777" w:rsidR="00BB5802" w:rsidRDefault="00BB58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FE06B" w14:textId="77777777" w:rsidR="00BB5802" w:rsidRDefault="00BB5802">
    <w:pPr>
      <w:pStyle w:val="Footer"/>
      <w:jc w:val="center"/>
    </w:pPr>
  </w:p>
  <w:p w14:paraId="239162C8" w14:textId="77777777" w:rsidR="00BB5802" w:rsidRDefault="00BB5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94033" w14:textId="77777777" w:rsidR="00B96432" w:rsidRDefault="00B96432">
      <w:r>
        <w:separator/>
      </w:r>
    </w:p>
  </w:footnote>
  <w:footnote w:type="continuationSeparator" w:id="0">
    <w:p w14:paraId="7A0B8A45" w14:textId="77777777" w:rsidR="00B96432" w:rsidRDefault="00B96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70968" w14:textId="486E11C0" w:rsidR="00BB5802" w:rsidRPr="000426AE" w:rsidRDefault="00E57C45">
    <w:pPr>
      <w:pStyle w:val="Header"/>
      <w:rPr>
        <w:sz w:val="24"/>
        <w:szCs w:val="24"/>
      </w:rPr>
    </w:pPr>
    <w:r>
      <w:ptab w:relativeTo="margin" w:alignment="center" w:leader="none"/>
    </w:r>
    <w:r w:rsidRPr="00B66BF8">
      <w:rPr>
        <w:b/>
        <w:sz w:val="24"/>
        <w:szCs w:val="24"/>
      </w:rPr>
      <w:fldChar w:fldCharType="begin"/>
    </w:r>
    <w:r w:rsidRPr="00B66BF8">
      <w:rPr>
        <w:b/>
        <w:sz w:val="24"/>
        <w:szCs w:val="24"/>
      </w:rPr>
      <w:instrText xml:space="preserve"> PAGE   \* MERGEFORMAT </w:instrText>
    </w:r>
    <w:r w:rsidRPr="00B66BF8">
      <w:rPr>
        <w:b/>
        <w:sz w:val="24"/>
        <w:szCs w:val="24"/>
      </w:rPr>
      <w:fldChar w:fldCharType="separate"/>
    </w:r>
    <w:r w:rsidR="007E1757">
      <w:rPr>
        <w:b/>
        <w:noProof/>
        <w:sz w:val="24"/>
        <w:szCs w:val="24"/>
      </w:rPr>
      <w:t>3</w:t>
    </w:r>
    <w:r w:rsidRPr="00B66BF8">
      <w:rPr>
        <w:b/>
        <w:noProof/>
        <w:sz w:val="24"/>
        <w:szCs w:val="24"/>
      </w:rPr>
      <w:fldChar w:fldCharType="end"/>
    </w:r>
    <w:r>
      <w:ptab w:relativeTo="margin" w:alignment="right" w:leader="none"/>
    </w:r>
    <w:r w:rsidRPr="00E82BA4">
      <w:rPr>
        <w:b/>
        <w:sz w:val="24"/>
        <w:szCs w:val="24"/>
      </w:rPr>
      <w:t xml:space="preserve">RFP </w:t>
    </w:r>
    <w:r w:rsidR="006B140F">
      <w:rPr>
        <w:b/>
        <w:sz w:val="24"/>
        <w:szCs w:val="24"/>
      </w:rPr>
      <w:t>7922.2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19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7D4590"/>
    <w:multiLevelType w:val="hybridMultilevel"/>
    <w:tmpl w:val="B7C6BBF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111CBD"/>
    <w:multiLevelType w:val="multilevel"/>
    <w:tmpl w:val="8F0A190C"/>
    <w:lvl w:ilvl="0">
      <w:start w:val="1"/>
      <w:numFmt w:val="decimal"/>
      <w:lvlText w:val="%1"/>
      <w:lvlJc w:val="left"/>
      <w:pPr>
        <w:ind w:left="54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86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60" w:hanging="1440"/>
      </w:pPr>
      <w:rPr>
        <w:rFonts w:hint="default"/>
      </w:rPr>
    </w:lvl>
    <w:lvl w:ilvl="8">
      <w:start w:val="1"/>
      <w:numFmt w:val="decimal"/>
      <w:lvlText w:val="%1.%2.%3.%4.%5.%6.%7.%8.%9"/>
      <w:lvlJc w:val="left"/>
      <w:pPr>
        <w:ind w:left="7740" w:hanging="1800"/>
      </w:pPr>
      <w:rPr>
        <w:rFonts w:hint="default"/>
      </w:rPr>
    </w:lvl>
  </w:abstractNum>
  <w:abstractNum w:abstractNumId="3" w15:restartNumberingAfterBreak="0">
    <w:nsid w:val="0D245611"/>
    <w:multiLevelType w:val="hybridMultilevel"/>
    <w:tmpl w:val="8CB68B30"/>
    <w:lvl w:ilvl="0" w:tplc="BD92294E">
      <w:start w:val="1"/>
      <w:numFmt w:val="bullet"/>
      <w:lvlText w:val="£"/>
      <w:lvlJc w:val="left"/>
      <w:pPr>
        <w:tabs>
          <w:tab w:val="num" w:pos="990"/>
        </w:tabs>
        <w:ind w:left="990" w:hanging="810"/>
      </w:pPr>
      <w:rPr>
        <w:rFonts w:ascii="Wingdings 2" w:eastAsia="Times New Roman" w:hAnsi="Wingdings 2" w:cs="Arial" w:hint="default"/>
        <w:b/>
        <w:sz w:val="30"/>
      </w:rPr>
    </w:lvl>
    <w:lvl w:ilvl="1" w:tplc="04090003">
      <w:start w:val="1"/>
      <w:numFmt w:val="bullet"/>
      <w:lvlText w:val="o"/>
      <w:lvlJc w:val="left"/>
      <w:pPr>
        <w:tabs>
          <w:tab w:val="num" w:pos="996"/>
        </w:tabs>
        <w:ind w:left="996" w:hanging="360"/>
      </w:pPr>
      <w:rPr>
        <w:rFonts w:ascii="Courier New" w:hAnsi="Courier New" w:hint="default"/>
      </w:rPr>
    </w:lvl>
    <w:lvl w:ilvl="2" w:tplc="04090005" w:tentative="1">
      <w:start w:val="1"/>
      <w:numFmt w:val="bullet"/>
      <w:lvlText w:val=""/>
      <w:lvlJc w:val="left"/>
      <w:pPr>
        <w:tabs>
          <w:tab w:val="num" w:pos="1716"/>
        </w:tabs>
        <w:ind w:left="1716" w:hanging="360"/>
      </w:pPr>
      <w:rPr>
        <w:rFonts w:ascii="Wingdings" w:hAnsi="Wingdings" w:hint="default"/>
      </w:rPr>
    </w:lvl>
    <w:lvl w:ilvl="3" w:tplc="04090001" w:tentative="1">
      <w:start w:val="1"/>
      <w:numFmt w:val="bullet"/>
      <w:lvlText w:val=""/>
      <w:lvlJc w:val="left"/>
      <w:pPr>
        <w:tabs>
          <w:tab w:val="num" w:pos="2436"/>
        </w:tabs>
        <w:ind w:left="2436" w:hanging="360"/>
      </w:pPr>
      <w:rPr>
        <w:rFonts w:ascii="Symbol" w:hAnsi="Symbol" w:hint="default"/>
      </w:rPr>
    </w:lvl>
    <w:lvl w:ilvl="4" w:tplc="04090003" w:tentative="1">
      <w:start w:val="1"/>
      <w:numFmt w:val="bullet"/>
      <w:lvlText w:val="o"/>
      <w:lvlJc w:val="left"/>
      <w:pPr>
        <w:tabs>
          <w:tab w:val="num" w:pos="3156"/>
        </w:tabs>
        <w:ind w:left="3156" w:hanging="360"/>
      </w:pPr>
      <w:rPr>
        <w:rFonts w:ascii="Courier New" w:hAnsi="Courier New" w:hint="default"/>
      </w:rPr>
    </w:lvl>
    <w:lvl w:ilvl="5" w:tplc="04090005" w:tentative="1">
      <w:start w:val="1"/>
      <w:numFmt w:val="bullet"/>
      <w:lvlText w:val=""/>
      <w:lvlJc w:val="left"/>
      <w:pPr>
        <w:tabs>
          <w:tab w:val="num" w:pos="3876"/>
        </w:tabs>
        <w:ind w:left="3876" w:hanging="360"/>
      </w:pPr>
      <w:rPr>
        <w:rFonts w:ascii="Wingdings" w:hAnsi="Wingdings" w:hint="default"/>
      </w:rPr>
    </w:lvl>
    <w:lvl w:ilvl="6" w:tplc="04090001" w:tentative="1">
      <w:start w:val="1"/>
      <w:numFmt w:val="bullet"/>
      <w:lvlText w:val=""/>
      <w:lvlJc w:val="left"/>
      <w:pPr>
        <w:tabs>
          <w:tab w:val="num" w:pos="4596"/>
        </w:tabs>
        <w:ind w:left="4596" w:hanging="360"/>
      </w:pPr>
      <w:rPr>
        <w:rFonts w:ascii="Symbol" w:hAnsi="Symbol" w:hint="default"/>
      </w:rPr>
    </w:lvl>
    <w:lvl w:ilvl="7" w:tplc="04090003" w:tentative="1">
      <w:start w:val="1"/>
      <w:numFmt w:val="bullet"/>
      <w:lvlText w:val="o"/>
      <w:lvlJc w:val="left"/>
      <w:pPr>
        <w:tabs>
          <w:tab w:val="num" w:pos="5316"/>
        </w:tabs>
        <w:ind w:left="5316" w:hanging="360"/>
      </w:pPr>
      <w:rPr>
        <w:rFonts w:ascii="Courier New" w:hAnsi="Courier New" w:hint="default"/>
      </w:rPr>
    </w:lvl>
    <w:lvl w:ilvl="8" w:tplc="04090005" w:tentative="1">
      <w:start w:val="1"/>
      <w:numFmt w:val="bullet"/>
      <w:lvlText w:val=""/>
      <w:lvlJc w:val="left"/>
      <w:pPr>
        <w:tabs>
          <w:tab w:val="num" w:pos="6036"/>
        </w:tabs>
        <w:ind w:left="6036" w:hanging="360"/>
      </w:pPr>
      <w:rPr>
        <w:rFonts w:ascii="Wingdings" w:hAnsi="Wingdings" w:hint="default"/>
      </w:rPr>
    </w:lvl>
  </w:abstractNum>
  <w:abstractNum w:abstractNumId="4" w15:restartNumberingAfterBreak="0">
    <w:nsid w:val="13FA0E93"/>
    <w:multiLevelType w:val="hybridMultilevel"/>
    <w:tmpl w:val="AC2A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A2313"/>
    <w:multiLevelType w:val="hybridMultilevel"/>
    <w:tmpl w:val="892615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6640A1"/>
    <w:multiLevelType w:val="hybridMultilevel"/>
    <w:tmpl w:val="619E5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B26BCF"/>
    <w:multiLevelType w:val="hybridMultilevel"/>
    <w:tmpl w:val="5CB85EB0"/>
    <w:lvl w:ilvl="0" w:tplc="0409000F">
      <w:start w:val="1"/>
      <w:numFmt w:val="decimal"/>
      <w:lvlText w:val="%1."/>
      <w:lvlJc w:val="left"/>
      <w:pPr>
        <w:ind w:left="1530" w:hanging="360"/>
      </w:pPr>
      <w:rPr>
        <w:rFonts w:cs="Times New Roman"/>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8" w15:restartNumberingAfterBreak="0">
    <w:nsid w:val="26C51749"/>
    <w:multiLevelType w:val="hybridMultilevel"/>
    <w:tmpl w:val="F2CC3C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977501"/>
    <w:multiLevelType w:val="multilevel"/>
    <w:tmpl w:val="375C396C"/>
    <w:lvl w:ilvl="0">
      <w:start w:val="1"/>
      <w:numFmt w:val="decimal"/>
      <w:lvlText w:val="%1"/>
      <w:lvlJc w:val="left"/>
      <w:pPr>
        <w:ind w:left="720" w:hanging="360"/>
      </w:pPr>
      <w:rPr>
        <w:rFonts w:hint="default"/>
        <w:b/>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E193572"/>
    <w:multiLevelType w:val="hybridMultilevel"/>
    <w:tmpl w:val="1210705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F645887"/>
    <w:multiLevelType w:val="hybridMultilevel"/>
    <w:tmpl w:val="F3EC2FA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A122F2"/>
    <w:multiLevelType w:val="hybridMultilevel"/>
    <w:tmpl w:val="CF6E59F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BF30D3"/>
    <w:multiLevelType w:val="hybridMultilevel"/>
    <w:tmpl w:val="23A4CC0E"/>
    <w:lvl w:ilvl="0" w:tplc="A9FA6E54">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392E4D04"/>
    <w:multiLevelType w:val="hybridMultilevel"/>
    <w:tmpl w:val="8954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21ED4"/>
    <w:multiLevelType w:val="hybridMultilevel"/>
    <w:tmpl w:val="D7B02F5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15561FE"/>
    <w:multiLevelType w:val="hybridMultilevel"/>
    <w:tmpl w:val="3918A8E2"/>
    <w:lvl w:ilvl="0" w:tplc="04090001">
      <w:start w:val="1"/>
      <w:numFmt w:val="bullet"/>
      <w:lvlText w:val=""/>
      <w:lvlJc w:val="left"/>
      <w:pPr>
        <w:ind w:left="1413" w:hanging="360"/>
      </w:pPr>
      <w:rPr>
        <w:rFonts w:ascii="Symbol" w:hAnsi="Symbol" w:hint="default"/>
      </w:rPr>
    </w:lvl>
    <w:lvl w:ilvl="1" w:tplc="04090003" w:tentative="1">
      <w:start w:val="1"/>
      <w:numFmt w:val="bullet"/>
      <w:lvlText w:val="o"/>
      <w:lvlJc w:val="left"/>
      <w:pPr>
        <w:ind w:left="2133" w:hanging="360"/>
      </w:pPr>
      <w:rPr>
        <w:rFonts w:ascii="Courier New" w:hAnsi="Courier New" w:cs="Courier New" w:hint="default"/>
      </w:rPr>
    </w:lvl>
    <w:lvl w:ilvl="2" w:tplc="04090005" w:tentative="1">
      <w:start w:val="1"/>
      <w:numFmt w:val="bullet"/>
      <w:lvlText w:val=""/>
      <w:lvlJc w:val="left"/>
      <w:pPr>
        <w:ind w:left="2853" w:hanging="360"/>
      </w:pPr>
      <w:rPr>
        <w:rFonts w:ascii="Wingdings" w:hAnsi="Wingdings" w:hint="default"/>
      </w:rPr>
    </w:lvl>
    <w:lvl w:ilvl="3" w:tplc="04090001" w:tentative="1">
      <w:start w:val="1"/>
      <w:numFmt w:val="bullet"/>
      <w:lvlText w:val=""/>
      <w:lvlJc w:val="left"/>
      <w:pPr>
        <w:ind w:left="3573" w:hanging="360"/>
      </w:pPr>
      <w:rPr>
        <w:rFonts w:ascii="Symbol" w:hAnsi="Symbol" w:hint="default"/>
      </w:rPr>
    </w:lvl>
    <w:lvl w:ilvl="4" w:tplc="04090003" w:tentative="1">
      <w:start w:val="1"/>
      <w:numFmt w:val="bullet"/>
      <w:lvlText w:val="o"/>
      <w:lvlJc w:val="left"/>
      <w:pPr>
        <w:ind w:left="4293" w:hanging="360"/>
      </w:pPr>
      <w:rPr>
        <w:rFonts w:ascii="Courier New" w:hAnsi="Courier New" w:cs="Courier New" w:hint="default"/>
      </w:rPr>
    </w:lvl>
    <w:lvl w:ilvl="5" w:tplc="04090005" w:tentative="1">
      <w:start w:val="1"/>
      <w:numFmt w:val="bullet"/>
      <w:lvlText w:val=""/>
      <w:lvlJc w:val="left"/>
      <w:pPr>
        <w:ind w:left="5013" w:hanging="360"/>
      </w:pPr>
      <w:rPr>
        <w:rFonts w:ascii="Wingdings" w:hAnsi="Wingdings" w:hint="default"/>
      </w:rPr>
    </w:lvl>
    <w:lvl w:ilvl="6" w:tplc="04090001" w:tentative="1">
      <w:start w:val="1"/>
      <w:numFmt w:val="bullet"/>
      <w:lvlText w:val=""/>
      <w:lvlJc w:val="left"/>
      <w:pPr>
        <w:ind w:left="5733" w:hanging="360"/>
      </w:pPr>
      <w:rPr>
        <w:rFonts w:ascii="Symbol" w:hAnsi="Symbol" w:hint="default"/>
      </w:rPr>
    </w:lvl>
    <w:lvl w:ilvl="7" w:tplc="04090003" w:tentative="1">
      <w:start w:val="1"/>
      <w:numFmt w:val="bullet"/>
      <w:lvlText w:val="o"/>
      <w:lvlJc w:val="left"/>
      <w:pPr>
        <w:ind w:left="6453" w:hanging="360"/>
      </w:pPr>
      <w:rPr>
        <w:rFonts w:ascii="Courier New" w:hAnsi="Courier New" w:cs="Courier New" w:hint="default"/>
      </w:rPr>
    </w:lvl>
    <w:lvl w:ilvl="8" w:tplc="04090005" w:tentative="1">
      <w:start w:val="1"/>
      <w:numFmt w:val="bullet"/>
      <w:lvlText w:val=""/>
      <w:lvlJc w:val="left"/>
      <w:pPr>
        <w:ind w:left="7173" w:hanging="360"/>
      </w:pPr>
      <w:rPr>
        <w:rFonts w:ascii="Wingdings" w:hAnsi="Wingdings" w:hint="default"/>
      </w:rPr>
    </w:lvl>
  </w:abstractNum>
  <w:abstractNum w:abstractNumId="17" w15:restartNumberingAfterBreak="0">
    <w:nsid w:val="5794098F"/>
    <w:multiLevelType w:val="hybridMultilevel"/>
    <w:tmpl w:val="8CC28B7A"/>
    <w:lvl w:ilvl="0" w:tplc="1CE834D8">
      <w:start w:val="3"/>
      <w:numFmt w:val="decimal"/>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8" w15:restartNumberingAfterBreak="0">
    <w:nsid w:val="5D6705A3"/>
    <w:multiLevelType w:val="multilevel"/>
    <w:tmpl w:val="F0FA28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0552C13"/>
    <w:multiLevelType w:val="hybridMultilevel"/>
    <w:tmpl w:val="B092643C"/>
    <w:lvl w:ilvl="0" w:tplc="41E2F6E6">
      <w:start w:val="2"/>
      <w:numFmt w:val="upperRoman"/>
      <w:lvlText w:val="%1."/>
      <w:lvlJc w:val="left"/>
      <w:pPr>
        <w:tabs>
          <w:tab w:val="num" w:pos="576"/>
        </w:tabs>
        <w:ind w:left="576" w:hanging="720"/>
      </w:pPr>
      <w:rPr>
        <w:rFonts w:hint="default"/>
        <w:b/>
        <w:i w:val="0"/>
      </w:rPr>
    </w:lvl>
    <w:lvl w:ilvl="1" w:tplc="C53E567C">
      <w:start w:val="1"/>
      <w:numFmt w:val="decimal"/>
      <w:lvlText w:val="%2."/>
      <w:lvlJc w:val="left"/>
      <w:pPr>
        <w:tabs>
          <w:tab w:val="num" w:pos="936"/>
        </w:tabs>
        <w:ind w:left="936" w:hanging="360"/>
      </w:pPr>
      <w:rPr>
        <w:rFonts w:hint="default"/>
      </w:rPr>
    </w:lvl>
    <w:lvl w:ilvl="2" w:tplc="0409001B" w:tentative="1">
      <w:start w:val="1"/>
      <w:numFmt w:val="lowerRoman"/>
      <w:lvlText w:val="%3."/>
      <w:lvlJc w:val="right"/>
      <w:pPr>
        <w:tabs>
          <w:tab w:val="num" w:pos="1656"/>
        </w:tabs>
        <w:ind w:left="1656" w:hanging="180"/>
      </w:pPr>
    </w:lvl>
    <w:lvl w:ilvl="3" w:tplc="0409000F" w:tentative="1">
      <w:start w:val="1"/>
      <w:numFmt w:val="decimal"/>
      <w:lvlText w:val="%4."/>
      <w:lvlJc w:val="left"/>
      <w:pPr>
        <w:tabs>
          <w:tab w:val="num" w:pos="2376"/>
        </w:tabs>
        <w:ind w:left="2376" w:hanging="360"/>
      </w:pPr>
    </w:lvl>
    <w:lvl w:ilvl="4" w:tplc="04090019" w:tentative="1">
      <w:start w:val="1"/>
      <w:numFmt w:val="lowerLetter"/>
      <w:lvlText w:val="%5."/>
      <w:lvlJc w:val="left"/>
      <w:pPr>
        <w:tabs>
          <w:tab w:val="num" w:pos="3096"/>
        </w:tabs>
        <w:ind w:left="3096" w:hanging="360"/>
      </w:pPr>
    </w:lvl>
    <w:lvl w:ilvl="5" w:tplc="0409001B" w:tentative="1">
      <w:start w:val="1"/>
      <w:numFmt w:val="lowerRoman"/>
      <w:lvlText w:val="%6."/>
      <w:lvlJc w:val="right"/>
      <w:pPr>
        <w:tabs>
          <w:tab w:val="num" w:pos="3816"/>
        </w:tabs>
        <w:ind w:left="3816" w:hanging="180"/>
      </w:pPr>
    </w:lvl>
    <w:lvl w:ilvl="6" w:tplc="0409000F" w:tentative="1">
      <w:start w:val="1"/>
      <w:numFmt w:val="decimal"/>
      <w:lvlText w:val="%7."/>
      <w:lvlJc w:val="left"/>
      <w:pPr>
        <w:tabs>
          <w:tab w:val="num" w:pos="4536"/>
        </w:tabs>
        <w:ind w:left="4536" w:hanging="360"/>
      </w:pPr>
    </w:lvl>
    <w:lvl w:ilvl="7" w:tplc="04090019" w:tentative="1">
      <w:start w:val="1"/>
      <w:numFmt w:val="lowerLetter"/>
      <w:lvlText w:val="%8."/>
      <w:lvlJc w:val="left"/>
      <w:pPr>
        <w:tabs>
          <w:tab w:val="num" w:pos="5256"/>
        </w:tabs>
        <w:ind w:left="5256" w:hanging="360"/>
      </w:pPr>
    </w:lvl>
    <w:lvl w:ilvl="8" w:tplc="0409001B" w:tentative="1">
      <w:start w:val="1"/>
      <w:numFmt w:val="lowerRoman"/>
      <w:lvlText w:val="%9."/>
      <w:lvlJc w:val="right"/>
      <w:pPr>
        <w:tabs>
          <w:tab w:val="num" w:pos="5976"/>
        </w:tabs>
        <w:ind w:left="5976" w:hanging="180"/>
      </w:pPr>
    </w:lvl>
  </w:abstractNum>
  <w:abstractNum w:abstractNumId="20" w15:restartNumberingAfterBreak="0">
    <w:nsid w:val="744E2C83"/>
    <w:multiLevelType w:val="hybridMultilevel"/>
    <w:tmpl w:val="F6441C7C"/>
    <w:lvl w:ilvl="0" w:tplc="E21E5764">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CB22D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FED78F0"/>
    <w:multiLevelType w:val="hybridMultilevel"/>
    <w:tmpl w:val="BF081B1C"/>
    <w:lvl w:ilvl="0" w:tplc="E21E5764">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3"/>
  </w:num>
  <w:num w:numId="4">
    <w:abstractNumId w:val="3"/>
  </w:num>
  <w:num w:numId="5">
    <w:abstractNumId w:val="19"/>
  </w:num>
  <w:num w:numId="6">
    <w:abstractNumId w:val="16"/>
  </w:num>
  <w:num w:numId="7">
    <w:abstractNumId w:val="20"/>
  </w:num>
  <w:num w:numId="8">
    <w:abstractNumId w:val="9"/>
  </w:num>
  <w:num w:numId="9">
    <w:abstractNumId w:val="6"/>
  </w:num>
  <w:num w:numId="10">
    <w:abstractNumId w:val="8"/>
  </w:num>
  <w:num w:numId="11">
    <w:abstractNumId w:val="7"/>
  </w:num>
  <w:num w:numId="12">
    <w:abstractNumId w:val="2"/>
  </w:num>
  <w:num w:numId="13">
    <w:abstractNumId w:val="14"/>
  </w:num>
  <w:num w:numId="14">
    <w:abstractNumId w:val="4"/>
  </w:num>
  <w:num w:numId="15">
    <w:abstractNumId w:val="5"/>
  </w:num>
  <w:num w:numId="16">
    <w:abstractNumId w:val="11"/>
  </w:num>
  <w:num w:numId="17">
    <w:abstractNumId w:val="10"/>
  </w:num>
  <w:num w:numId="18">
    <w:abstractNumId w:val="1"/>
  </w:num>
  <w:num w:numId="19">
    <w:abstractNumId w:val="15"/>
  </w:num>
  <w:num w:numId="20">
    <w:abstractNumId w:val="0"/>
  </w:num>
  <w:num w:numId="21">
    <w:abstractNumId w:val="18"/>
  </w:num>
  <w:num w:numId="22">
    <w:abstractNumId w:val="22"/>
  </w:num>
  <w:num w:numId="23">
    <w:abstractNumId w:val="21"/>
  </w:num>
  <w:num w:numId="2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YCc1MDEwNjI0szMyMLcyUdpeDU4uLM/DyQAsNaABHCCpgsAAAA"/>
  </w:docVars>
  <w:rsids>
    <w:rsidRoot w:val="00A24815"/>
    <w:rsid w:val="00000BD0"/>
    <w:rsid w:val="00002D8F"/>
    <w:rsid w:val="000046C2"/>
    <w:rsid w:val="00004A5F"/>
    <w:rsid w:val="00007CBE"/>
    <w:rsid w:val="00014E6F"/>
    <w:rsid w:val="00017192"/>
    <w:rsid w:val="00030F26"/>
    <w:rsid w:val="00032A15"/>
    <w:rsid w:val="00036BDF"/>
    <w:rsid w:val="00037B5C"/>
    <w:rsid w:val="00037BAC"/>
    <w:rsid w:val="000426AE"/>
    <w:rsid w:val="00043E2E"/>
    <w:rsid w:val="00043FA2"/>
    <w:rsid w:val="000529F8"/>
    <w:rsid w:val="000540D9"/>
    <w:rsid w:val="00056A7E"/>
    <w:rsid w:val="00060CC7"/>
    <w:rsid w:val="00061D0F"/>
    <w:rsid w:val="00067160"/>
    <w:rsid w:val="00074AB8"/>
    <w:rsid w:val="000810D5"/>
    <w:rsid w:val="00081519"/>
    <w:rsid w:val="00096A72"/>
    <w:rsid w:val="000A1806"/>
    <w:rsid w:val="000A62F6"/>
    <w:rsid w:val="000B178C"/>
    <w:rsid w:val="000B2B20"/>
    <w:rsid w:val="000B7168"/>
    <w:rsid w:val="000C0256"/>
    <w:rsid w:val="000C47F8"/>
    <w:rsid w:val="000C6EED"/>
    <w:rsid w:val="000C7D3A"/>
    <w:rsid w:val="000E0F8C"/>
    <w:rsid w:val="000E5B13"/>
    <w:rsid w:val="000F11E5"/>
    <w:rsid w:val="000F7158"/>
    <w:rsid w:val="0010051C"/>
    <w:rsid w:val="00104366"/>
    <w:rsid w:val="00111A5B"/>
    <w:rsid w:val="00112131"/>
    <w:rsid w:val="0011301B"/>
    <w:rsid w:val="001146BC"/>
    <w:rsid w:val="00115B5A"/>
    <w:rsid w:val="00120B3B"/>
    <w:rsid w:val="00122700"/>
    <w:rsid w:val="0012321C"/>
    <w:rsid w:val="00126FAC"/>
    <w:rsid w:val="001270AC"/>
    <w:rsid w:val="00133033"/>
    <w:rsid w:val="00135172"/>
    <w:rsid w:val="00135445"/>
    <w:rsid w:val="00135C2E"/>
    <w:rsid w:val="00137C1B"/>
    <w:rsid w:val="00140653"/>
    <w:rsid w:val="00144F36"/>
    <w:rsid w:val="00144FED"/>
    <w:rsid w:val="0014542C"/>
    <w:rsid w:val="00151448"/>
    <w:rsid w:val="00151B0F"/>
    <w:rsid w:val="00151D5B"/>
    <w:rsid w:val="00153F67"/>
    <w:rsid w:val="0015620D"/>
    <w:rsid w:val="001633F2"/>
    <w:rsid w:val="0017146A"/>
    <w:rsid w:val="00176384"/>
    <w:rsid w:val="001801BC"/>
    <w:rsid w:val="001811F4"/>
    <w:rsid w:val="001870F3"/>
    <w:rsid w:val="00187F54"/>
    <w:rsid w:val="001932DC"/>
    <w:rsid w:val="00196BA3"/>
    <w:rsid w:val="001A2B3A"/>
    <w:rsid w:val="001A30F8"/>
    <w:rsid w:val="001A5AB1"/>
    <w:rsid w:val="001A6449"/>
    <w:rsid w:val="001B0334"/>
    <w:rsid w:val="001B11A8"/>
    <w:rsid w:val="001B73F8"/>
    <w:rsid w:val="001C244D"/>
    <w:rsid w:val="001C29BD"/>
    <w:rsid w:val="001C3C59"/>
    <w:rsid w:val="001D661E"/>
    <w:rsid w:val="001E07B7"/>
    <w:rsid w:val="001E52F6"/>
    <w:rsid w:val="001E5C9C"/>
    <w:rsid w:val="001E7616"/>
    <w:rsid w:val="001E7CF2"/>
    <w:rsid w:val="001F42F7"/>
    <w:rsid w:val="002005A2"/>
    <w:rsid w:val="00202193"/>
    <w:rsid w:val="00202433"/>
    <w:rsid w:val="00203CD9"/>
    <w:rsid w:val="00204222"/>
    <w:rsid w:val="00204DC5"/>
    <w:rsid w:val="00207EFE"/>
    <w:rsid w:val="00221C7C"/>
    <w:rsid w:val="002251A2"/>
    <w:rsid w:val="002403B2"/>
    <w:rsid w:val="0024160B"/>
    <w:rsid w:val="00243196"/>
    <w:rsid w:val="00243598"/>
    <w:rsid w:val="00251408"/>
    <w:rsid w:val="002527AE"/>
    <w:rsid w:val="00255B92"/>
    <w:rsid w:val="002626C6"/>
    <w:rsid w:val="00262B4E"/>
    <w:rsid w:val="00264B29"/>
    <w:rsid w:val="00265A07"/>
    <w:rsid w:val="00265EE7"/>
    <w:rsid w:val="00266DCA"/>
    <w:rsid w:val="0027179B"/>
    <w:rsid w:val="002723D7"/>
    <w:rsid w:val="00272573"/>
    <w:rsid w:val="00277EF2"/>
    <w:rsid w:val="00282E22"/>
    <w:rsid w:val="00282FC3"/>
    <w:rsid w:val="00284176"/>
    <w:rsid w:val="00285280"/>
    <w:rsid w:val="00287A89"/>
    <w:rsid w:val="00292832"/>
    <w:rsid w:val="00295C06"/>
    <w:rsid w:val="00295F92"/>
    <w:rsid w:val="002962F7"/>
    <w:rsid w:val="002A38DF"/>
    <w:rsid w:val="002A53FA"/>
    <w:rsid w:val="002B23F2"/>
    <w:rsid w:val="002B538B"/>
    <w:rsid w:val="002B641A"/>
    <w:rsid w:val="002C24B5"/>
    <w:rsid w:val="002C3149"/>
    <w:rsid w:val="002C5068"/>
    <w:rsid w:val="002C61DF"/>
    <w:rsid w:val="002D41E9"/>
    <w:rsid w:val="002D4AF5"/>
    <w:rsid w:val="002E16EF"/>
    <w:rsid w:val="002E6F60"/>
    <w:rsid w:val="002F0D13"/>
    <w:rsid w:val="002F134D"/>
    <w:rsid w:val="002F1508"/>
    <w:rsid w:val="002F2111"/>
    <w:rsid w:val="002F3C20"/>
    <w:rsid w:val="002F6B06"/>
    <w:rsid w:val="002F74C3"/>
    <w:rsid w:val="00300CD3"/>
    <w:rsid w:val="003158B9"/>
    <w:rsid w:val="00315CC3"/>
    <w:rsid w:val="003210C0"/>
    <w:rsid w:val="00322297"/>
    <w:rsid w:val="00327978"/>
    <w:rsid w:val="00327BB0"/>
    <w:rsid w:val="00336A61"/>
    <w:rsid w:val="003379F8"/>
    <w:rsid w:val="0034127A"/>
    <w:rsid w:val="00342CCD"/>
    <w:rsid w:val="00345A19"/>
    <w:rsid w:val="003477D9"/>
    <w:rsid w:val="003477E0"/>
    <w:rsid w:val="00356440"/>
    <w:rsid w:val="00362367"/>
    <w:rsid w:val="00363BF4"/>
    <w:rsid w:val="00365750"/>
    <w:rsid w:val="00370B2A"/>
    <w:rsid w:val="003768AA"/>
    <w:rsid w:val="003815EC"/>
    <w:rsid w:val="00384980"/>
    <w:rsid w:val="00394466"/>
    <w:rsid w:val="00394962"/>
    <w:rsid w:val="003950B7"/>
    <w:rsid w:val="003A2C1C"/>
    <w:rsid w:val="003B2CF7"/>
    <w:rsid w:val="003B3AE6"/>
    <w:rsid w:val="003B3B3F"/>
    <w:rsid w:val="003B480D"/>
    <w:rsid w:val="003B501A"/>
    <w:rsid w:val="003B532F"/>
    <w:rsid w:val="003B5F55"/>
    <w:rsid w:val="003B61E1"/>
    <w:rsid w:val="003C2AD2"/>
    <w:rsid w:val="003D321D"/>
    <w:rsid w:val="003D4C9C"/>
    <w:rsid w:val="003E4889"/>
    <w:rsid w:val="003E4A7D"/>
    <w:rsid w:val="003E725F"/>
    <w:rsid w:val="003F4501"/>
    <w:rsid w:val="003F71AB"/>
    <w:rsid w:val="0040019F"/>
    <w:rsid w:val="004012E8"/>
    <w:rsid w:val="00401F53"/>
    <w:rsid w:val="0040627B"/>
    <w:rsid w:val="004064EB"/>
    <w:rsid w:val="00414837"/>
    <w:rsid w:val="00416604"/>
    <w:rsid w:val="00417F6D"/>
    <w:rsid w:val="0042159A"/>
    <w:rsid w:val="004215CA"/>
    <w:rsid w:val="00421E18"/>
    <w:rsid w:val="00422B2D"/>
    <w:rsid w:val="00422F17"/>
    <w:rsid w:val="00426367"/>
    <w:rsid w:val="00434135"/>
    <w:rsid w:val="00434C59"/>
    <w:rsid w:val="00437F3B"/>
    <w:rsid w:val="00440816"/>
    <w:rsid w:val="00442449"/>
    <w:rsid w:val="00446ED8"/>
    <w:rsid w:val="004476E7"/>
    <w:rsid w:val="00450242"/>
    <w:rsid w:val="00456255"/>
    <w:rsid w:val="004614A0"/>
    <w:rsid w:val="00461C27"/>
    <w:rsid w:val="004641BF"/>
    <w:rsid w:val="00464789"/>
    <w:rsid w:val="004677CA"/>
    <w:rsid w:val="00476048"/>
    <w:rsid w:val="00476E76"/>
    <w:rsid w:val="004806F6"/>
    <w:rsid w:val="004820C6"/>
    <w:rsid w:val="004831EC"/>
    <w:rsid w:val="00492DC0"/>
    <w:rsid w:val="004A1710"/>
    <w:rsid w:val="004A291F"/>
    <w:rsid w:val="004A4B2A"/>
    <w:rsid w:val="004A6824"/>
    <w:rsid w:val="004B3422"/>
    <w:rsid w:val="004C15E1"/>
    <w:rsid w:val="004C507C"/>
    <w:rsid w:val="004D6F94"/>
    <w:rsid w:val="004E1635"/>
    <w:rsid w:val="004E4E23"/>
    <w:rsid w:val="004E7FDB"/>
    <w:rsid w:val="004F30FC"/>
    <w:rsid w:val="004F35E8"/>
    <w:rsid w:val="004F4E95"/>
    <w:rsid w:val="004F753F"/>
    <w:rsid w:val="004F7A20"/>
    <w:rsid w:val="0050354C"/>
    <w:rsid w:val="00505902"/>
    <w:rsid w:val="00510FD6"/>
    <w:rsid w:val="00512A91"/>
    <w:rsid w:val="00514651"/>
    <w:rsid w:val="00514EF4"/>
    <w:rsid w:val="005158FE"/>
    <w:rsid w:val="00525E25"/>
    <w:rsid w:val="00526037"/>
    <w:rsid w:val="00530084"/>
    <w:rsid w:val="00530E7E"/>
    <w:rsid w:val="00531328"/>
    <w:rsid w:val="00532998"/>
    <w:rsid w:val="00534480"/>
    <w:rsid w:val="00536196"/>
    <w:rsid w:val="0053669C"/>
    <w:rsid w:val="0053687B"/>
    <w:rsid w:val="00540BB3"/>
    <w:rsid w:val="005430AC"/>
    <w:rsid w:val="0054578C"/>
    <w:rsid w:val="00545B59"/>
    <w:rsid w:val="0055220E"/>
    <w:rsid w:val="00553DAC"/>
    <w:rsid w:val="005558A9"/>
    <w:rsid w:val="005560A4"/>
    <w:rsid w:val="00561EE0"/>
    <w:rsid w:val="00562D2B"/>
    <w:rsid w:val="005650B3"/>
    <w:rsid w:val="00567461"/>
    <w:rsid w:val="005702D5"/>
    <w:rsid w:val="00573DDB"/>
    <w:rsid w:val="0057408F"/>
    <w:rsid w:val="0057615E"/>
    <w:rsid w:val="00580D45"/>
    <w:rsid w:val="00592013"/>
    <w:rsid w:val="00593751"/>
    <w:rsid w:val="00593D7B"/>
    <w:rsid w:val="005A1A51"/>
    <w:rsid w:val="005A2A11"/>
    <w:rsid w:val="005A5297"/>
    <w:rsid w:val="005A7594"/>
    <w:rsid w:val="005A7831"/>
    <w:rsid w:val="005A7F97"/>
    <w:rsid w:val="005B0F84"/>
    <w:rsid w:val="005B4210"/>
    <w:rsid w:val="005B57CB"/>
    <w:rsid w:val="005B5EEC"/>
    <w:rsid w:val="005B67D1"/>
    <w:rsid w:val="005B6DA9"/>
    <w:rsid w:val="005C17D0"/>
    <w:rsid w:val="005D2A8B"/>
    <w:rsid w:val="005D34AD"/>
    <w:rsid w:val="005D43C0"/>
    <w:rsid w:val="005D6098"/>
    <w:rsid w:val="005E0F4D"/>
    <w:rsid w:val="005E21DC"/>
    <w:rsid w:val="005F0722"/>
    <w:rsid w:val="005F2D7D"/>
    <w:rsid w:val="005F3F2C"/>
    <w:rsid w:val="00602CFE"/>
    <w:rsid w:val="0061079D"/>
    <w:rsid w:val="0061226E"/>
    <w:rsid w:val="00635FA6"/>
    <w:rsid w:val="00636A3E"/>
    <w:rsid w:val="006377E2"/>
    <w:rsid w:val="006448A0"/>
    <w:rsid w:val="0064795A"/>
    <w:rsid w:val="0065048F"/>
    <w:rsid w:val="00651F25"/>
    <w:rsid w:val="00653B80"/>
    <w:rsid w:val="00661E66"/>
    <w:rsid w:val="0066370D"/>
    <w:rsid w:val="006647A2"/>
    <w:rsid w:val="006665C1"/>
    <w:rsid w:val="00672864"/>
    <w:rsid w:val="0067575A"/>
    <w:rsid w:val="006761F5"/>
    <w:rsid w:val="00677355"/>
    <w:rsid w:val="00684008"/>
    <w:rsid w:val="00684BB5"/>
    <w:rsid w:val="00687A92"/>
    <w:rsid w:val="006909CC"/>
    <w:rsid w:val="0069155A"/>
    <w:rsid w:val="006919B8"/>
    <w:rsid w:val="0069360C"/>
    <w:rsid w:val="006B055D"/>
    <w:rsid w:val="006B140F"/>
    <w:rsid w:val="006B2CC6"/>
    <w:rsid w:val="006B333B"/>
    <w:rsid w:val="006B3C9E"/>
    <w:rsid w:val="006B5F1A"/>
    <w:rsid w:val="006B7E78"/>
    <w:rsid w:val="006C016D"/>
    <w:rsid w:val="006C0309"/>
    <w:rsid w:val="006C129E"/>
    <w:rsid w:val="006C6C5A"/>
    <w:rsid w:val="006D0BEF"/>
    <w:rsid w:val="006D1457"/>
    <w:rsid w:val="006D2645"/>
    <w:rsid w:val="006D3DD4"/>
    <w:rsid w:val="006D5894"/>
    <w:rsid w:val="006D7B93"/>
    <w:rsid w:val="006E0D0F"/>
    <w:rsid w:val="006E3334"/>
    <w:rsid w:val="006E5CB2"/>
    <w:rsid w:val="006F0C63"/>
    <w:rsid w:val="006F3946"/>
    <w:rsid w:val="006F589D"/>
    <w:rsid w:val="006F7CD7"/>
    <w:rsid w:val="00704839"/>
    <w:rsid w:val="00711A50"/>
    <w:rsid w:val="00712E89"/>
    <w:rsid w:val="0071311E"/>
    <w:rsid w:val="00713FB2"/>
    <w:rsid w:val="00716931"/>
    <w:rsid w:val="00724B17"/>
    <w:rsid w:val="00725086"/>
    <w:rsid w:val="00727BE0"/>
    <w:rsid w:val="007335C5"/>
    <w:rsid w:val="00735E23"/>
    <w:rsid w:val="007401C4"/>
    <w:rsid w:val="00740F39"/>
    <w:rsid w:val="00746086"/>
    <w:rsid w:val="007512E2"/>
    <w:rsid w:val="0075233C"/>
    <w:rsid w:val="007528B3"/>
    <w:rsid w:val="00754D24"/>
    <w:rsid w:val="00761260"/>
    <w:rsid w:val="007618E1"/>
    <w:rsid w:val="00774EB0"/>
    <w:rsid w:val="00775B18"/>
    <w:rsid w:val="00776483"/>
    <w:rsid w:val="00777F2C"/>
    <w:rsid w:val="00783191"/>
    <w:rsid w:val="0078324D"/>
    <w:rsid w:val="00783604"/>
    <w:rsid w:val="00790994"/>
    <w:rsid w:val="00790A99"/>
    <w:rsid w:val="00794370"/>
    <w:rsid w:val="007965E1"/>
    <w:rsid w:val="00796726"/>
    <w:rsid w:val="007A0585"/>
    <w:rsid w:val="007A1FDE"/>
    <w:rsid w:val="007A2854"/>
    <w:rsid w:val="007A6159"/>
    <w:rsid w:val="007A74C3"/>
    <w:rsid w:val="007A7966"/>
    <w:rsid w:val="007B5AFD"/>
    <w:rsid w:val="007B6CB7"/>
    <w:rsid w:val="007C14C7"/>
    <w:rsid w:val="007C64D6"/>
    <w:rsid w:val="007D0092"/>
    <w:rsid w:val="007D2A7D"/>
    <w:rsid w:val="007D6804"/>
    <w:rsid w:val="007E16BA"/>
    <w:rsid w:val="007E1757"/>
    <w:rsid w:val="007E33ED"/>
    <w:rsid w:val="007E4741"/>
    <w:rsid w:val="007E492B"/>
    <w:rsid w:val="007F10F1"/>
    <w:rsid w:val="007F160D"/>
    <w:rsid w:val="007F5DE0"/>
    <w:rsid w:val="007F6F41"/>
    <w:rsid w:val="00803A7C"/>
    <w:rsid w:val="00807571"/>
    <w:rsid w:val="00807DCC"/>
    <w:rsid w:val="008133DD"/>
    <w:rsid w:val="008156B2"/>
    <w:rsid w:val="0082011F"/>
    <w:rsid w:val="008222CB"/>
    <w:rsid w:val="00822CBF"/>
    <w:rsid w:val="0082369F"/>
    <w:rsid w:val="008239EE"/>
    <w:rsid w:val="0083720E"/>
    <w:rsid w:val="008460D5"/>
    <w:rsid w:val="00850AB2"/>
    <w:rsid w:val="00854CD8"/>
    <w:rsid w:val="00854D6B"/>
    <w:rsid w:val="00860299"/>
    <w:rsid w:val="0086449B"/>
    <w:rsid w:val="008656B0"/>
    <w:rsid w:val="0087386E"/>
    <w:rsid w:val="00873AC3"/>
    <w:rsid w:val="00874531"/>
    <w:rsid w:val="00876FF7"/>
    <w:rsid w:val="00877AA2"/>
    <w:rsid w:val="00882728"/>
    <w:rsid w:val="008841F7"/>
    <w:rsid w:val="0088687E"/>
    <w:rsid w:val="008A413C"/>
    <w:rsid w:val="008B379E"/>
    <w:rsid w:val="008B7AF1"/>
    <w:rsid w:val="008C2B76"/>
    <w:rsid w:val="008C3204"/>
    <w:rsid w:val="008C4108"/>
    <w:rsid w:val="008C5E9D"/>
    <w:rsid w:val="008C6F18"/>
    <w:rsid w:val="008C7233"/>
    <w:rsid w:val="008C7F38"/>
    <w:rsid w:val="008D02FB"/>
    <w:rsid w:val="008D0917"/>
    <w:rsid w:val="008D3D7D"/>
    <w:rsid w:val="008D3F9B"/>
    <w:rsid w:val="008D6614"/>
    <w:rsid w:val="008D7B90"/>
    <w:rsid w:val="008E1316"/>
    <w:rsid w:val="008E2820"/>
    <w:rsid w:val="008E4D2D"/>
    <w:rsid w:val="008F7849"/>
    <w:rsid w:val="00903BB7"/>
    <w:rsid w:val="009051C7"/>
    <w:rsid w:val="00905665"/>
    <w:rsid w:val="00906031"/>
    <w:rsid w:val="00906377"/>
    <w:rsid w:val="009071DF"/>
    <w:rsid w:val="009123A0"/>
    <w:rsid w:val="00913C66"/>
    <w:rsid w:val="009223C7"/>
    <w:rsid w:val="009225CE"/>
    <w:rsid w:val="009231CE"/>
    <w:rsid w:val="00923506"/>
    <w:rsid w:val="0092628E"/>
    <w:rsid w:val="00933541"/>
    <w:rsid w:val="00942374"/>
    <w:rsid w:val="009445A0"/>
    <w:rsid w:val="0095328A"/>
    <w:rsid w:val="00954621"/>
    <w:rsid w:val="00954C55"/>
    <w:rsid w:val="00957E79"/>
    <w:rsid w:val="00960A36"/>
    <w:rsid w:val="00960D03"/>
    <w:rsid w:val="009635E2"/>
    <w:rsid w:val="00963698"/>
    <w:rsid w:val="0096417C"/>
    <w:rsid w:val="00965146"/>
    <w:rsid w:val="00965B40"/>
    <w:rsid w:val="0096733C"/>
    <w:rsid w:val="00970427"/>
    <w:rsid w:val="00972910"/>
    <w:rsid w:val="00983E46"/>
    <w:rsid w:val="00983EF4"/>
    <w:rsid w:val="0098607C"/>
    <w:rsid w:val="00990629"/>
    <w:rsid w:val="00995CC9"/>
    <w:rsid w:val="00996A54"/>
    <w:rsid w:val="00997E59"/>
    <w:rsid w:val="009A2AE3"/>
    <w:rsid w:val="009A5389"/>
    <w:rsid w:val="009B5D79"/>
    <w:rsid w:val="009B6CF4"/>
    <w:rsid w:val="009B6D82"/>
    <w:rsid w:val="009C2307"/>
    <w:rsid w:val="009C4AFF"/>
    <w:rsid w:val="009D3659"/>
    <w:rsid w:val="009D7D36"/>
    <w:rsid w:val="009E0B9C"/>
    <w:rsid w:val="009E205F"/>
    <w:rsid w:val="009E50D8"/>
    <w:rsid w:val="009E54B6"/>
    <w:rsid w:val="009E63A6"/>
    <w:rsid w:val="009E6F3A"/>
    <w:rsid w:val="009E78B4"/>
    <w:rsid w:val="009F2366"/>
    <w:rsid w:val="009F260F"/>
    <w:rsid w:val="009F2998"/>
    <w:rsid w:val="00A0041F"/>
    <w:rsid w:val="00A0220F"/>
    <w:rsid w:val="00A03FB4"/>
    <w:rsid w:val="00A064BE"/>
    <w:rsid w:val="00A075CE"/>
    <w:rsid w:val="00A13C76"/>
    <w:rsid w:val="00A165A3"/>
    <w:rsid w:val="00A24815"/>
    <w:rsid w:val="00A26A3C"/>
    <w:rsid w:val="00A26E2B"/>
    <w:rsid w:val="00A27C72"/>
    <w:rsid w:val="00A32266"/>
    <w:rsid w:val="00A3290A"/>
    <w:rsid w:val="00A348DE"/>
    <w:rsid w:val="00A369D1"/>
    <w:rsid w:val="00A37C0B"/>
    <w:rsid w:val="00A44063"/>
    <w:rsid w:val="00A50EF6"/>
    <w:rsid w:val="00A61EC7"/>
    <w:rsid w:val="00A62253"/>
    <w:rsid w:val="00A64595"/>
    <w:rsid w:val="00A65F32"/>
    <w:rsid w:val="00A67FAE"/>
    <w:rsid w:val="00A706BD"/>
    <w:rsid w:val="00A737B0"/>
    <w:rsid w:val="00A73F36"/>
    <w:rsid w:val="00A74BCF"/>
    <w:rsid w:val="00A758A4"/>
    <w:rsid w:val="00A80102"/>
    <w:rsid w:val="00A80805"/>
    <w:rsid w:val="00A81D39"/>
    <w:rsid w:val="00A911AD"/>
    <w:rsid w:val="00A93B62"/>
    <w:rsid w:val="00A959DA"/>
    <w:rsid w:val="00AA21D9"/>
    <w:rsid w:val="00AA3C55"/>
    <w:rsid w:val="00AA730B"/>
    <w:rsid w:val="00AB0BBB"/>
    <w:rsid w:val="00AB4531"/>
    <w:rsid w:val="00AB49E6"/>
    <w:rsid w:val="00AB4D55"/>
    <w:rsid w:val="00AB57F2"/>
    <w:rsid w:val="00AB7E77"/>
    <w:rsid w:val="00AB7F5D"/>
    <w:rsid w:val="00AC185D"/>
    <w:rsid w:val="00AC5C99"/>
    <w:rsid w:val="00AC705F"/>
    <w:rsid w:val="00AC7283"/>
    <w:rsid w:val="00AD0089"/>
    <w:rsid w:val="00AD0CC4"/>
    <w:rsid w:val="00AD18BE"/>
    <w:rsid w:val="00AD1B4C"/>
    <w:rsid w:val="00AD2F44"/>
    <w:rsid w:val="00AD4CD7"/>
    <w:rsid w:val="00AE20FB"/>
    <w:rsid w:val="00AE4290"/>
    <w:rsid w:val="00AF2A0F"/>
    <w:rsid w:val="00AF5626"/>
    <w:rsid w:val="00AF6BE1"/>
    <w:rsid w:val="00B0239B"/>
    <w:rsid w:val="00B040A3"/>
    <w:rsid w:val="00B05601"/>
    <w:rsid w:val="00B0593A"/>
    <w:rsid w:val="00B073AA"/>
    <w:rsid w:val="00B115BC"/>
    <w:rsid w:val="00B12BDE"/>
    <w:rsid w:val="00B13CBB"/>
    <w:rsid w:val="00B21763"/>
    <w:rsid w:val="00B21E91"/>
    <w:rsid w:val="00B232FE"/>
    <w:rsid w:val="00B2545C"/>
    <w:rsid w:val="00B314F0"/>
    <w:rsid w:val="00B31D91"/>
    <w:rsid w:val="00B357C5"/>
    <w:rsid w:val="00B36A0D"/>
    <w:rsid w:val="00B36AC4"/>
    <w:rsid w:val="00B36EAF"/>
    <w:rsid w:val="00B374A9"/>
    <w:rsid w:val="00B37A85"/>
    <w:rsid w:val="00B407F8"/>
    <w:rsid w:val="00B44948"/>
    <w:rsid w:val="00B46790"/>
    <w:rsid w:val="00B55719"/>
    <w:rsid w:val="00B65247"/>
    <w:rsid w:val="00B65A9F"/>
    <w:rsid w:val="00B65BE3"/>
    <w:rsid w:val="00B66BF8"/>
    <w:rsid w:val="00B73B14"/>
    <w:rsid w:val="00B7613F"/>
    <w:rsid w:val="00B80BCD"/>
    <w:rsid w:val="00B84DD2"/>
    <w:rsid w:val="00B86402"/>
    <w:rsid w:val="00B86972"/>
    <w:rsid w:val="00B901E7"/>
    <w:rsid w:val="00B96432"/>
    <w:rsid w:val="00B97D34"/>
    <w:rsid w:val="00BA2F82"/>
    <w:rsid w:val="00BA34AB"/>
    <w:rsid w:val="00BA6818"/>
    <w:rsid w:val="00BB0BEF"/>
    <w:rsid w:val="00BB5802"/>
    <w:rsid w:val="00BC1F68"/>
    <w:rsid w:val="00BC279D"/>
    <w:rsid w:val="00BC59EF"/>
    <w:rsid w:val="00BC7AE0"/>
    <w:rsid w:val="00BD4ECB"/>
    <w:rsid w:val="00BF0A30"/>
    <w:rsid w:val="00BF0B82"/>
    <w:rsid w:val="00BF35DF"/>
    <w:rsid w:val="00BF68B2"/>
    <w:rsid w:val="00BF6FD1"/>
    <w:rsid w:val="00C05962"/>
    <w:rsid w:val="00C06486"/>
    <w:rsid w:val="00C11A64"/>
    <w:rsid w:val="00C12DE3"/>
    <w:rsid w:val="00C15514"/>
    <w:rsid w:val="00C16C5D"/>
    <w:rsid w:val="00C17127"/>
    <w:rsid w:val="00C21823"/>
    <w:rsid w:val="00C31658"/>
    <w:rsid w:val="00C339BF"/>
    <w:rsid w:val="00C33DB9"/>
    <w:rsid w:val="00C356EE"/>
    <w:rsid w:val="00C36E8E"/>
    <w:rsid w:val="00C4330E"/>
    <w:rsid w:val="00C47BD5"/>
    <w:rsid w:val="00C55811"/>
    <w:rsid w:val="00C6659E"/>
    <w:rsid w:val="00C66AF2"/>
    <w:rsid w:val="00C76BDB"/>
    <w:rsid w:val="00C80FC4"/>
    <w:rsid w:val="00C8314B"/>
    <w:rsid w:val="00C85252"/>
    <w:rsid w:val="00C907D3"/>
    <w:rsid w:val="00C92747"/>
    <w:rsid w:val="00CA09A4"/>
    <w:rsid w:val="00CB23F3"/>
    <w:rsid w:val="00CB5C85"/>
    <w:rsid w:val="00CC0DC7"/>
    <w:rsid w:val="00CC4B0B"/>
    <w:rsid w:val="00CC59A8"/>
    <w:rsid w:val="00CD1764"/>
    <w:rsid w:val="00CD509E"/>
    <w:rsid w:val="00CD7074"/>
    <w:rsid w:val="00CE486A"/>
    <w:rsid w:val="00CE5E8F"/>
    <w:rsid w:val="00CE753E"/>
    <w:rsid w:val="00CF2882"/>
    <w:rsid w:val="00CF7455"/>
    <w:rsid w:val="00D00CCA"/>
    <w:rsid w:val="00D1083A"/>
    <w:rsid w:val="00D15D22"/>
    <w:rsid w:val="00D15E7F"/>
    <w:rsid w:val="00D2054C"/>
    <w:rsid w:val="00D2151F"/>
    <w:rsid w:val="00D251CA"/>
    <w:rsid w:val="00D251E2"/>
    <w:rsid w:val="00D258C3"/>
    <w:rsid w:val="00D25F15"/>
    <w:rsid w:val="00D27D2F"/>
    <w:rsid w:val="00D35927"/>
    <w:rsid w:val="00D4079A"/>
    <w:rsid w:val="00D41711"/>
    <w:rsid w:val="00D53F49"/>
    <w:rsid w:val="00D54D53"/>
    <w:rsid w:val="00D65CF8"/>
    <w:rsid w:val="00D72D52"/>
    <w:rsid w:val="00D75A34"/>
    <w:rsid w:val="00D75C48"/>
    <w:rsid w:val="00D90A07"/>
    <w:rsid w:val="00D92420"/>
    <w:rsid w:val="00D9242C"/>
    <w:rsid w:val="00D92856"/>
    <w:rsid w:val="00D962B3"/>
    <w:rsid w:val="00DA0329"/>
    <w:rsid w:val="00DA63C4"/>
    <w:rsid w:val="00DB22B0"/>
    <w:rsid w:val="00DB30B8"/>
    <w:rsid w:val="00DB3326"/>
    <w:rsid w:val="00DC67AF"/>
    <w:rsid w:val="00DC77F5"/>
    <w:rsid w:val="00DD1247"/>
    <w:rsid w:val="00DD321B"/>
    <w:rsid w:val="00DD3726"/>
    <w:rsid w:val="00DF0C07"/>
    <w:rsid w:val="00DF2F14"/>
    <w:rsid w:val="00DF33C8"/>
    <w:rsid w:val="00DF5CAE"/>
    <w:rsid w:val="00E000A0"/>
    <w:rsid w:val="00E02768"/>
    <w:rsid w:val="00E02D1F"/>
    <w:rsid w:val="00E03519"/>
    <w:rsid w:val="00E04ED1"/>
    <w:rsid w:val="00E07EB2"/>
    <w:rsid w:val="00E1027A"/>
    <w:rsid w:val="00E10B1C"/>
    <w:rsid w:val="00E121BA"/>
    <w:rsid w:val="00E1376D"/>
    <w:rsid w:val="00E1762C"/>
    <w:rsid w:val="00E24FC7"/>
    <w:rsid w:val="00E25F17"/>
    <w:rsid w:val="00E27AFB"/>
    <w:rsid w:val="00E33205"/>
    <w:rsid w:val="00E33378"/>
    <w:rsid w:val="00E35AB8"/>
    <w:rsid w:val="00E41D90"/>
    <w:rsid w:val="00E46DA5"/>
    <w:rsid w:val="00E5046D"/>
    <w:rsid w:val="00E51304"/>
    <w:rsid w:val="00E51655"/>
    <w:rsid w:val="00E5187F"/>
    <w:rsid w:val="00E57C45"/>
    <w:rsid w:val="00E6324F"/>
    <w:rsid w:val="00E64A5A"/>
    <w:rsid w:val="00E67C9C"/>
    <w:rsid w:val="00E828C3"/>
    <w:rsid w:val="00E82BA4"/>
    <w:rsid w:val="00EA1B00"/>
    <w:rsid w:val="00EA224A"/>
    <w:rsid w:val="00EA264C"/>
    <w:rsid w:val="00EA2A94"/>
    <w:rsid w:val="00EA53EB"/>
    <w:rsid w:val="00EA54D1"/>
    <w:rsid w:val="00EA6715"/>
    <w:rsid w:val="00EC2070"/>
    <w:rsid w:val="00EC4FCE"/>
    <w:rsid w:val="00EC63E0"/>
    <w:rsid w:val="00ED2BF4"/>
    <w:rsid w:val="00ED7DD2"/>
    <w:rsid w:val="00EE3B1B"/>
    <w:rsid w:val="00EE4078"/>
    <w:rsid w:val="00EE4150"/>
    <w:rsid w:val="00EF0751"/>
    <w:rsid w:val="00EF337A"/>
    <w:rsid w:val="00EF4867"/>
    <w:rsid w:val="00EF4A65"/>
    <w:rsid w:val="00EF534C"/>
    <w:rsid w:val="00EF547D"/>
    <w:rsid w:val="00F014CE"/>
    <w:rsid w:val="00F024BE"/>
    <w:rsid w:val="00F04116"/>
    <w:rsid w:val="00F04210"/>
    <w:rsid w:val="00F04ED5"/>
    <w:rsid w:val="00F052F6"/>
    <w:rsid w:val="00F0702A"/>
    <w:rsid w:val="00F07E87"/>
    <w:rsid w:val="00F11101"/>
    <w:rsid w:val="00F20663"/>
    <w:rsid w:val="00F221A6"/>
    <w:rsid w:val="00F2251E"/>
    <w:rsid w:val="00F27B12"/>
    <w:rsid w:val="00F3242C"/>
    <w:rsid w:val="00F3248A"/>
    <w:rsid w:val="00F41433"/>
    <w:rsid w:val="00F43334"/>
    <w:rsid w:val="00F45D65"/>
    <w:rsid w:val="00F46233"/>
    <w:rsid w:val="00F60425"/>
    <w:rsid w:val="00F657ED"/>
    <w:rsid w:val="00F66149"/>
    <w:rsid w:val="00F663AE"/>
    <w:rsid w:val="00F701F9"/>
    <w:rsid w:val="00F771C5"/>
    <w:rsid w:val="00F772B7"/>
    <w:rsid w:val="00F83060"/>
    <w:rsid w:val="00F83788"/>
    <w:rsid w:val="00F83A3C"/>
    <w:rsid w:val="00F83E4B"/>
    <w:rsid w:val="00F85C9C"/>
    <w:rsid w:val="00F906D1"/>
    <w:rsid w:val="00F90B8A"/>
    <w:rsid w:val="00F9319D"/>
    <w:rsid w:val="00F9406A"/>
    <w:rsid w:val="00FA01EE"/>
    <w:rsid w:val="00FA36B5"/>
    <w:rsid w:val="00FA3D8F"/>
    <w:rsid w:val="00FA4227"/>
    <w:rsid w:val="00FA67BC"/>
    <w:rsid w:val="00FC1A64"/>
    <w:rsid w:val="00FC3909"/>
    <w:rsid w:val="00FC3DCD"/>
    <w:rsid w:val="00FD1521"/>
    <w:rsid w:val="00FD2D60"/>
    <w:rsid w:val="00FE05E9"/>
    <w:rsid w:val="00FE2471"/>
    <w:rsid w:val="00FE3906"/>
    <w:rsid w:val="00FE4EDD"/>
    <w:rsid w:val="00FF0402"/>
    <w:rsid w:val="00FF0A14"/>
    <w:rsid w:val="00FF2F44"/>
    <w:rsid w:val="00FF37CC"/>
    <w:rsid w:val="00FF4188"/>
    <w:rsid w:val="00FF490D"/>
    <w:rsid w:val="00FF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B7616A"/>
  <w15:docId w15:val="{BA7DDE0B-B253-4A84-9EEA-2C4C02BD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ind w:left="720"/>
      <w:jc w:val="both"/>
      <w:outlineLvl w:val="1"/>
    </w:pPr>
    <w:rPr>
      <w:i/>
      <w:iCs/>
      <w:sz w:val="24"/>
      <w:szCs w:val="24"/>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qFormat/>
    <w:pPr>
      <w:keepNext/>
      <w:ind w:left="180"/>
      <w:jc w:val="both"/>
      <w:outlineLvl w:val="3"/>
    </w:pPr>
    <w:rPr>
      <w:b/>
      <w:sz w:val="24"/>
      <w:szCs w:val="24"/>
    </w:rPr>
  </w:style>
  <w:style w:type="paragraph" w:styleId="Heading5">
    <w:name w:val="heading 5"/>
    <w:basedOn w:val="Normal"/>
    <w:next w:val="Normal"/>
    <w:qFormat/>
    <w:pPr>
      <w:keepNext/>
      <w:ind w:firstLine="693"/>
      <w:jc w:val="both"/>
      <w:outlineLvl w:val="4"/>
    </w:pPr>
    <w:rPr>
      <w:sz w:val="24"/>
    </w:rPr>
  </w:style>
  <w:style w:type="paragraph" w:styleId="Heading6">
    <w:name w:val="heading 6"/>
    <w:basedOn w:val="Normal"/>
    <w:next w:val="Normal"/>
    <w:qFormat/>
    <w:pPr>
      <w:keepNext/>
      <w:ind w:left="693"/>
      <w:jc w:val="both"/>
      <w:outlineLvl w:val="5"/>
    </w:pPr>
    <w:rPr>
      <w:bCs/>
      <w:sz w:val="24"/>
    </w:rPr>
  </w:style>
  <w:style w:type="paragraph" w:styleId="Heading8">
    <w:name w:val="heading 8"/>
    <w:basedOn w:val="Normal"/>
    <w:next w:val="Normal"/>
    <w:link w:val="Heading8Char"/>
    <w:uiPriority w:val="9"/>
    <w:semiHidden/>
    <w:unhideWhenUsed/>
    <w:qFormat/>
    <w:rsid w:val="0055220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 w:hanging="288"/>
    </w:pPr>
    <w:rPr>
      <w:sz w:val="22"/>
    </w:rPr>
  </w:style>
  <w:style w:type="character" w:styleId="Hyperlink">
    <w:name w:val="Hyperlink"/>
    <w:basedOn w:val="DefaultParagraphFont"/>
    <w:rPr>
      <w:color w:val="0000FF"/>
      <w:u w:val="single"/>
    </w:rPr>
  </w:style>
  <w:style w:type="paragraph" w:styleId="NormalWeb">
    <w:name w:val="Normal (Web)"/>
    <w:basedOn w:val="Normal"/>
    <w:uiPriority w:val="99"/>
    <w:pPr>
      <w:spacing w:before="100" w:beforeAutospacing="1" w:after="100" w:afterAutospacing="1"/>
    </w:pPr>
    <w:rPr>
      <w:sz w:val="24"/>
      <w:szCs w:val="24"/>
    </w:rPr>
  </w:style>
  <w:style w:type="character" w:styleId="CommentReference">
    <w:name w:val="annotation reference"/>
    <w:basedOn w:val="DefaultParagraphFont"/>
    <w:uiPriority w:val="99"/>
    <w:semiHidden/>
    <w:rPr>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color w:val="000000"/>
    </w:rPr>
  </w:style>
  <w:style w:type="paragraph" w:styleId="Title">
    <w:name w:val="Title"/>
    <w:basedOn w:val="Normal"/>
    <w:qFormat/>
    <w:pPr>
      <w:ind w:left="1440" w:hanging="720"/>
      <w:jc w:val="center"/>
    </w:pPr>
    <w:rPr>
      <w:b/>
      <w:bCs/>
      <w:sz w:val="24"/>
      <w:szCs w:val="24"/>
    </w:rPr>
  </w:style>
  <w:style w:type="paragraph" w:styleId="Subtitle">
    <w:name w:val="Subtitle"/>
    <w:basedOn w:val="Normal"/>
    <w:qFormat/>
    <w:pPr>
      <w:ind w:left="1440" w:hanging="720"/>
      <w:jc w:val="center"/>
    </w:pPr>
    <w:rPr>
      <w:b/>
      <w:bCs/>
      <w:i/>
      <w:iCs/>
      <w:sz w:val="24"/>
      <w:szCs w:val="24"/>
    </w:rPr>
  </w:style>
  <w:style w:type="paragraph" w:styleId="BodyTextIndent2">
    <w:name w:val="Body Text Indent 2"/>
    <w:basedOn w:val="Normal"/>
    <w:link w:val="BodyTextIndent2Char"/>
    <w:pPr>
      <w:tabs>
        <w:tab w:val="left" w:pos="720"/>
      </w:tabs>
      <w:ind w:firstLine="540"/>
      <w:jc w:val="both"/>
    </w:pPr>
    <w:rPr>
      <w:sz w:val="24"/>
      <w:szCs w:val="24"/>
    </w:rPr>
  </w:style>
  <w:style w:type="paragraph" w:styleId="BodyTextIndent3">
    <w:name w:val="Body Text Indent 3"/>
    <w:basedOn w:val="Normal"/>
    <w:pPr>
      <w:ind w:left="720"/>
      <w:jc w:val="both"/>
    </w:pPr>
    <w:rPr>
      <w:b/>
      <w:bCs/>
      <w:sz w:val="24"/>
      <w:szCs w:val="24"/>
      <w:lang w:val="en"/>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pPr>
      <w:jc w:val="both"/>
    </w:pPr>
    <w:rPr>
      <w:rFonts w:eastAsia="Times"/>
      <w:sz w:val="24"/>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A13C76"/>
    <w:rPr>
      <w:rFonts w:ascii="Tahoma" w:hAnsi="Tahoma" w:cs="Tahoma"/>
      <w:sz w:val="16"/>
      <w:szCs w:val="16"/>
    </w:rPr>
  </w:style>
  <w:style w:type="paragraph" w:styleId="ListParagraph">
    <w:name w:val="List Paragraph"/>
    <w:basedOn w:val="Normal"/>
    <w:uiPriority w:val="34"/>
    <w:qFormat/>
    <w:rsid w:val="00140653"/>
    <w:pPr>
      <w:ind w:left="720"/>
      <w:contextualSpacing/>
    </w:pPr>
  </w:style>
  <w:style w:type="character" w:customStyle="1" w:styleId="BodyTextIndent2Char">
    <w:name w:val="Body Text Indent 2 Char"/>
    <w:basedOn w:val="DefaultParagraphFont"/>
    <w:link w:val="BodyTextIndent2"/>
    <w:rsid w:val="00FC3DCD"/>
    <w:rPr>
      <w:sz w:val="24"/>
      <w:szCs w:val="24"/>
    </w:rPr>
  </w:style>
  <w:style w:type="paragraph" w:styleId="CommentText">
    <w:name w:val="annotation text"/>
    <w:basedOn w:val="Normal"/>
    <w:link w:val="CommentTextChar"/>
    <w:uiPriority w:val="99"/>
    <w:semiHidden/>
    <w:unhideWhenUsed/>
    <w:rsid w:val="00803A7C"/>
  </w:style>
  <w:style w:type="character" w:customStyle="1" w:styleId="CommentTextChar">
    <w:name w:val="Comment Text Char"/>
    <w:basedOn w:val="DefaultParagraphFont"/>
    <w:link w:val="CommentText"/>
    <w:uiPriority w:val="99"/>
    <w:semiHidden/>
    <w:rsid w:val="00803A7C"/>
  </w:style>
  <w:style w:type="paragraph" w:styleId="CommentSubject">
    <w:name w:val="annotation subject"/>
    <w:basedOn w:val="CommentText"/>
    <w:next w:val="CommentText"/>
    <w:link w:val="CommentSubjectChar"/>
    <w:uiPriority w:val="99"/>
    <w:semiHidden/>
    <w:unhideWhenUsed/>
    <w:rsid w:val="00803A7C"/>
    <w:rPr>
      <w:b/>
      <w:bCs/>
    </w:rPr>
  </w:style>
  <w:style w:type="character" w:customStyle="1" w:styleId="CommentSubjectChar">
    <w:name w:val="Comment Subject Char"/>
    <w:basedOn w:val="CommentTextChar"/>
    <w:link w:val="CommentSubject"/>
    <w:uiPriority w:val="99"/>
    <w:semiHidden/>
    <w:rsid w:val="00803A7C"/>
    <w:rPr>
      <w:b/>
      <w:bCs/>
    </w:rPr>
  </w:style>
  <w:style w:type="paragraph" w:styleId="Revision">
    <w:name w:val="Revision"/>
    <w:hidden/>
    <w:uiPriority w:val="99"/>
    <w:semiHidden/>
    <w:rsid w:val="00803A7C"/>
  </w:style>
  <w:style w:type="character" w:customStyle="1" w:styleId="FooterChar">
    <w:name w:val="Footer Char"/>
    <w:basedOn w:val="DefaultParagraphFont"/>
    <w:link w:val="Footer"/>
    <w:uiPriority w:val="99"/>
    <w:rsid w:val="00151D5B"/>
  </w:style>
  <w:style w:type="character" w:customStyle="1" w:styleId="HeaderChar">
    <w:name w:val="Header Char"/>
    <w:basedOn w:val="DefaultParagraphFont"/>
    <w:link w:val="Header"/>
    <w:uiPriority w:val="99"/>
    <w:rsid w:val="00327978"/>
  </w:style>
  <w:style w:type="paragraph" w:customStyle="1" w:styleId="Default">
    <w:name w:val="Default"/>
    <w:rsid w:val="00C21823"/>
    <w:pPr>
      <w:autoSpaceDE w:val="0"/>
      <w:autoSpaceDN w:val="0"/>
      <w:adjustRightInd w:val="0"/>
    </w:pPr>
    <w:rPr>
      <w:rFonts w:ascii="Century Schoolbook" w:hAnsi="Century Schoolbook" w:cs="Century Schoolbook"/>
      <w:color w:val="000000"/>
      <w:sz w:val="24"/>
      <w:szCs w:val="24"/>
    </w:rPr>
  </w:style>
  <w:style w:type="character" w:customStyle="1" w:styleId="Heading8Char">
    <w:name w:val="Heading 8 Char"/>
    <w:basedOn w:val="DefaultParagraphFont"/>
    <w:link w:val="Heading8"/>
    <w:uiPriority w:val="9"/>
    <w:semiHidden/>
    <w:rsid w:val="0055220E"/>
    <w:rPr>
      <w:rFonts w:asciiTheme="majorHAnsi" w:eastAsiaTheme="majorEastAsia" w:hAnsiTheme="majorHAnsi" w:cstheme="majorBidi"/>
      <w:color w:val="272727" w:themeColor="text1" w:themeTint="D8"/>
      <w:sz w:val="21"/>
      <w:szCs w:val="21"/>
    </w:rPr>
  </w:style>
  <w:style w:type="table" w:styleId="TableGrid">
    <w:name w:val="Table Grid"/>
    <w:basedOn w:val="TableNormal"/>
    <w:rsid w:val="00CD5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65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8665">
      <w:bodyDiv w:val="1"/>
      <w:marLeft w:val="0"/>
      <w:marRight w:val="0"/>
      <w:marTop w:val="0"/>
      <w:marBottom w:val="0"/>
      <w:divBdr>
        <w:top w:val="none" w:sz="0" w:space="0" w:color="auto"/>
        <w:left w:val="none" w:sz="0" w:space="0" w:color="auto"/>
        <w:bottom w:val="none" w:sz="0" w:space="0" w:color="auto"/>
        <w:right w:val="none" w:sz="0" w:space="0" w:color="auto"/>
      </w:divBdr>
    </w:div>
    <w:div w:id="230431349">
      <w:bodyDiv w:val="1"/>
      <w:marLeft w:val="0"/>
      <w:marRight w:val="0"/>
      <w:marTop w:val="0"/>
      <w:marBottom w:val="0"/>
      <w:divBdr>
        <w:top w:val="none" w:sz="0" w:space="0" w:color="auto"/>
        <w:left w:val="none" w:sz="0" w:space="0" w:color="auto"/>
        <w:bottom w:val="none" w:sz="0" w:space="0" w:color="auto"/>
        <w:right w:val="none" w:sz="0" w:space="0" w:color="auto"/>
      </w:divBdr>
    </w:div>
    <w:div w:id="429669244">
      <w:bodyDiv w:val="1"/>
      <w:marLeft w:val="0"/>
      <w:marRight w:val="0"/>
      <w:marTop w:val="0"/>
      <w:marBottom w:val="0"/>
      <w:divBdr>
        <w:top w:val="none" w:sz="0" w:space="0" w:color="auto"/>
        <w:left w:val="none" w:sz="0" w:space="0" w:color="auto"/>
        <w:bottom w:val="none" w:sz="0" w:space="0" w:color="auto"/>
        <w:right w:val="none" w:sz="0" w:space="0" w:color="auto"/>
      </w:divBdr>
    </w:div>
    <w:div w:id="714814414">
      <w:bodyDiv w:val="1"/>
      <w:marLeft w:val="0"/>
      <w:marRight w:val="0"/>
      <w:marTop w:val="0"/>
      <w:marBottom w:val="0"/>
      <w:divBdr>
        <w:top w:val="none" w:sz="0" w:space="0" w:color="auto"/>
        <w:left w:val="none" w:sz="0" w:space="0" w:color="auto"/>
        <w:bottom w:val="none" w:sz="0" w:space="0" w:color="auto"/>
        <w:right w:val="none" w:sz="0" w:space="0" w:color="auto"/>
      </w:divBdr>
    </w:div>
    <w:div w:id="737437034">
      <w:bodyDiv w:val="1"/>
      <w:marLeft w:val="0"/>
      <w:marRight w:val="0"/>
      <w:marTop w:val="0"/>
      <w:marBottom w:val="0"/>
      <w:divBdr>
        <w:top w:val="none" w:sz="0" w:space="0" w:color="auto"/>
        <w:left w:val="none" w:sz="0" w:space="0" w:color="auto"/>
        <w:bottom w:val="none" w:sz="0" w:space="0" w:color="auto"/>
        <w:right w:val="none" w:sz="0" w:space="0" w:color="auto"/>
      </w:divBdr>
    </w:div>
    <w:div w:id="808403867">
      <w:bodyDiv w:val="1"/>
      <w:marLeft w:val="0"/>
      <w:marRight w:val="0"/>
      <w:marTop w:val="0"/>
      <w:marBottom w:val="0"/>
      <w:divBdr>
        <w:top w:val="none" w:sz="0" w:space="0" w:color="auto"/>
        <w:left w:val="none" w:sz="0" w:space="0" w:color="auto"/>
        <w:bottom w:val="none" w:sz="0" w:space="0" w:color="auto"/>
        <w:right w:val="none" w:sz="0" w:space="0" w:color="auto"/>
      </w:divBdr>
    </w:div>
    <w:div w:id="1161308418">
      <w:bodyDiv w:val="1"/>
      <w:marLeft w:val="0"/>
      <w:marRight w:val="0"/>
      <w:marTop w:val="0"/>
      <w:marBottom w:val="0"/>
      <w:divBdr>
        <w:top w:val="none" w:sz="0" w:space="0" w:color="auto"/>
        <w:left w:val="none" w:sz="0" w:space="0" w:color="auto"/>
        <w:bottom w:val="none" w:sz="0" w:space="0" w:color="auto"/>
        <w:right w:val="none" w:sz="0" w:space="0" w:color="auto"/>
      </w:divBdr>
    </w:div>
    <w:div w:id="1193685698">
      <w:bodyDiv w:val="1"/>
      <w:marLeft w:val="0"/>
      <w:marRight w:val="0"/>
      <w:marTop w:val="0"/>
      <w:marBottom w:val="0"/>
      <w:divBdr>
        <w:top w:val="none" w:sz="0" w:space="0" w:color="auto"/>
        <w:left w:val="none" w:sz="0" w:space="0" w:color="auto"/>
        <w:bottom w:val="none" w:sz="0" w:space="0" w:color="auto"/>
        <w:right w:val="none" w:sz="0" w:space="0" w:color="auto"/>
      </w:divBdr>
    </w:div>
    <w:div w:id="1327854429">
      <w:bodyDiv w:val="1"/>
      <w:marLeft w:val="0"/>
      <w:marRight w:val="0"/>
      <w:marTop w:val="0"/>
      <w:marBottom w:val="0"/>
      <w:divBdr>
        <w:top w:val="none" w:sz="0" w:space="0" w:color="auto"/>
        <w:left w:val="none" w:sz="0" w:space="0" w:color="auto"/>
        <w:bottom w:val="none" w:sz="0" w:space="0" w:color="auto"/>
        <w:right w:val="none" w:sz="0" w:space="0" w:color="auto"/>
      </w:divBdr>
    </w:div>
    <w:div w:id="1403138956">
      <w:bodyDiv w:val="1"/>
      <w:marLeft w:val="0"/>
      <w:marRight w:val="0"/>
      <w:marTop w:val="0"/>
      <w:marBottom w:val="0"/>
      <w:divBdr>
        <w:top w:val="none" w:sz="0" w:space="0" w:color="auto"/>
        <w:left w:val="none" w:sz="0" w:space="0" w:color="auto"/>
        <w:bottom w:val="none" w:sz="0" w:space="0" w:color="auto"/>
        <w:right w:val="none" w:sz="0" w:space="0" w:color="auto"/>
      </w:divBdr>
    </w:div>
    <w:div w:id="1455363742">
      <w:bodyDiv w:val="1"/>
      <w:marLeft w:val="4"/>
      <w:marRight w:val="4"/>
      <w:marTop w:val="4"/>
      <w:marBottom w:val="4"/>
      <w:divBdr>
        <w:top w:val="none" w:sz="0" w:space="0" w:color="auto"/>
        <w:left w:val="none" w:sz="0" w:space="0" w:color="auto"/>
        <w:bottom w:val="none" w:sz="0" w:space="0" w:color="auto"/>
        <w:right w:val="none" w:sz="0" w:space="0" w:color="auto"/>
      </w:divBdr>
      <w:divsChild>
        <w:div w:id="2055033797">
          <w:marLeft w:val="0"/>
          <w:marRight w:val="0"/>
          <w:marTop w:val="0"/>
          <w:marBottom w:val="0"/>
          <w:divBdr>
            <w:top w:val="none" w:sz="0" w:space="0" w:color="auto"/>
            <w:left w:val="none" w:sz="0" w:space="0" w:color="auto"/>
            <w:bottom w:val="none" w:sz="0" w:space="0" w:color="auto"/>
            <w:right w:val="none" w:sz="0" w:space="0" w:color="auto"/>
          </w:divBdr>
          <w:divsChild>
            <w:div w:id="1858273927">
              <w:marLeft w:val="0"/>
              <w:marRight w:val="0"/>
              <w:marTop w:val="0"/>
              <w:marBottom w:val="0"/>
              <w:divBdr>
                <w:top w:val="none" w:sz="0" w:space="0" w:color="auto"/>
                <w:left w:val="none" w:sz="0" w:space="0" w:color="auto"/>
                <w:bottom w:val="none" w:sz="0" w:space="0" w:color="auto"/>
                <w:right w:val="none" w:sz="0" w:space="0" w:color="auto"/>
              </w:divBdr>
              <w:divsChild>
                <w:div w:id="815953758">
                  <w:marLeft w:val="0"/>
                  <w:marRight w:val="0"/>
                  <w:marTop w:val="0"/>
                  <w:marBottom w:val="180"/>
                  <w:divBdr>
                    <w:top w:val="none" w:sz="0" w:space="0" w:color="auto"/>
                    <w:left w:val="none" w:sz="0" w:space="0" w:color="auto"/>
                    <w:bottom w:val="none" w:sz="0" w:space="0" w:color="auto"/>
                    <w:right w:val="none" w:sz="0" w:space="0" w:color="auto"/>
                  </w:divBdr>
                  <w:divsChild>
                    <w:div w:id="1064599509">
                      <w:marLeft w:val="0"/>
                      <w:marRight w:val="0"/>
                      <w:marTop w:val="0"/>
                      <w:marBottom w:val="0"/>
                      <w:divBdr>
                        <w:top w:val="none" w:sz="0" w:space="0" w:color="auto"/>
                        <w:left w:val="none" w:sz="0" w:space="0" w:color="auto"/>
                        <w:bottom w:val="none" w:sz="0" w:space="0" w:color="auto"/>
                        <w:right w:val="none" w:sz="0" w:space="0" w:color="auto"/>
                      </w:divBdr>
                      <w:divsChild>
                        <w:div w:id="38827815">
                          <w:marLeft w:val="0"/>
                          <w:marRight w:val="0"/>
                          <w:marTop w:val="0"/>
                          <w:marBottom w:val="0"/>
                          <w:divBdr>
                            <w:top w:val="none" w:sz="0" w:space="0" w:color="auto"/>
                            <w:left w:val="none" w:sz="0" w:space="0" w:color="auto"/>
                            <w:bottom w:val="none" w:sz="0" w:space="0" w:color="auto"/>
                            <w:right w:val="none" w:sz="0" w:space="0" w:color="auto"/>
                          </w:divBdr>
                          <w:divsChild>
                            <w:div w:id="21139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60851">
      <w:bodyDiv w:val="1"/>
      <w:marLeft w:val="0"/>
      <w:marRight w:val="0"/>
      <w:marTop w:val="0"/>
      <w:marBottom w:val="0"/>
      <w:divBdr>
        <w:top w:val="none" w:sz="0" w:space="0" w:color="auto"/>
        <w:left w:val="none" w:sz="0" w:space="0" w:color="auto"/>
        <w:bottom w:val="none" w:sz="0" w:space="0" w:color="auto"/>
        <w:right w:val="none" w:sz="0" w:space="0" w:color="auto"/>
      </w:divBdr>
    </w:div>
    <w:div w:id="1523933602">
      <w:bodyDiv w:val="1"/>
      <w:marLeft w:val="0"/>
      <w:marRight w:val="0"/>
      <w:marTop w:val="0"/>
      <w:marBottom w:val="0"/>
      <w:divBdr>
        <w:top w:val="none" w:sz="0" w:space="0" w:color="auto"/>
        <w:left w:val="none" w:sz="0" w:space="0" w:color="auto"/>
        <w:bottom w:val="none" w:sz="0" w:space="0" w:color="auto"/>
        <w:right w:val="none" w:sz="0" w:space="0" w:color="auto"/>
      </w:divBdr>
    </w:div>
    <w:div w:id="1648124667">
      <w:bodyDiv w:val="1"/>
      <w:marLeft w:val="0"/>
      <w:marRight w:val="0"/>
      <w:marTop w:val="0"/>
      <w:marBottom w:val="0"/>
      <w:divBdr>
        <w:top w:val="none" w:sz="0" w:space="0" w:color="auto"/>
        <w:left w:val="none" w:sz="0" w:space="0" w:color="auto"/>
        <w:bottom w:val="none" w:sz="0" w:space="0" w:color="auto"/>
        <w:right w:val="none" w:sz="0" w:space="0" w:color="auto"/>
      </w:divBdr>
    </w:div>
    <w:div w:id="1661272472">
      <w:bodyDiv w:val="1"/>
      <w:marLeft w:val="0"/>
      <w:marRight w:val="0"/>
      <w:marTop w:val="0"/>
      <w:marBottom w:val="0"/>
      <w:divBdr>
        <w:top w:val="none" w:sz="0" w:space="0" w:color="auto"/>
        <w:left w:val="none" w:sz="0" w:space="0" w:color="auto"/>
        <w:bottom w:val="none" w:sz="0" w:space="0" w:color="auto"/>
        <w:right w:val="none" w:sz="0" w:space="0" w:color="auto"/>
      </w:divBdr>
    </w:div>
    <w:div w:id="175859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ie_J_Dorah@mcpsm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anie_J_Dorah@mcpsm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ma.maryland.gov/" TargetMode="External"/><Relationship Id="rId4" Type="http://schemas.openxmlformats.org/officeDocument/2006/relationships/settings" Target="settings.xml"/><Relationship Id="rId9" Type="http://schemas.openxmlformats.org/officeDocument/2006/relationships/hyperlink" Target="https://ww2.montgomeryschoolsmd.org/calendar/mcpsbid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8ECDF-1B21-4837-A180-3E6653A2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5209</Words>
  <Characters>29415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MCPS</Company>
  <LinksUpToDate>false</LinksUpToDate>
  <CharactersWithSpaces>34555</CharactersWithSpaces>
  <SharedDoc>false</SharedDoc>
  <HLinks>
    <vt:vector size="18" baseType="variant">
      <vt:variant>
        <vt:i4>2687031</vt:i4>
      </vt:variant>
      <vt:variant>
        <vt:i4>6</vt:i4>
      </vt:variant>
      <vt:variant>
        <vt:i4>0</vt:i4>
      </vt:variant>
      <vt:variant>
        <vt:i4>5</vt:i4>
      </vt:variant>
      <vt:variant>
        <vt:lpwstr>http://www.mcps.k12.md.us/depts/materials/</vt:lpwstr>
      </vt:variant>
      <vt:variant>
        <vt:lpwstr/>
      </vt:variant>
      <vt:variant>
        <vt:i4>4587602</vt:i4>
      </vt:variant>
      <vt:variant>
        <vt:i4>3</vt:i4>
      </vt:variant>
      <vt:variant>
        <vt:i4>0</vt:i4>
      </vt:variant>
      <vt:variant>
        <vt:i4>5</vt:i4>
      </vt:variant>
      <vt:variant>
        <vt:lpwstr>mailto:Barbara_Regalia@mcpsmd.org</vt:lpwstr>
      </vt:variant>
      <vt:variant>
        <vt:lpwstr/>
      </vt:variant>
      <vt:variant>
        <vt:i4>3735593</vt:i4>
      </vt:variant>
      <vt:variant>
        <vt:i4>0</vt:i4>
      </vt:variant>
      <vt:variant>
        <vt:i4>0</vt:i4>
      </vt:variant>
      <vt:variant>
        <vt:i4>5</vt:i4>
      </vt:variant>
      <vt:variant>
        <vt:lpwstr>http://www.mcps.k12.md.us/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MCPS</dc:creator>
  <cp:lastModifiedBy>Dorah, Stephanie J</cp:lastModifiedBy>
  <cp:revision>4</cp:revision>
  <cp:lastPrinted>2023-08-07T14:53:00Z</cp:lastPrinted>
  <dcterms:created xsi:type="dcterms:W3CDTF">2023-08-07T14:29:00Z</dcterms:created>
  <dcterms:modified xsi:type="dcterms:W3CDTF">2023-08-07T15:07:00Z</dcterms:modified>
</cp:coreProperties>
</file>